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DC" w:rsidRDefault="00350017" w:rsidP="00E615DC">
      <w:pPr>
        <w:ind w:firstLineChars="0" w:firstLine="0"/>
        <w:jc w:val="center"/>
        <w:rPr>
          <w:rFonts w:ascii="微软雅黑" w:eastAsia="微软雅黑" w:hAnsi="微软雅黑"/>
          <w:b/>
          <w:sz w:val="36"/>
          <w:szCs w:val="36"/>
        </w:rPr>
      </w:pPr>
      <w:r w:rsidRPr="008B1D2F">
        <w:rPr>
          <w:rFonts w:ascii="微软雅黑" w:eastAsia="微软雅黑" w:hAnsi="微软雅黑" w:hint="eastAsia"/>
          <w:b/>
          <w:sz w:val="36"/>
          <w:szCs w:val="36"/>
        </w:rPr>
        <w:t>通威太阳能（合肥、成都）有限公司</w:t>
      </w:r>
    </w:p>
    <w:p w:rsidR="0068189C" w:rsidRPr="008B1D2F" w:rsidRDefault="00E615DC" w:rsidP="00E615DC">
      <w:pPr>
        <w:ind w:firstLineChars="0" w:firstLine="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2017校园招聘</w:t>
      </w:r>
    </w:p>
    <w:p w:rsidR="00350017" w:rsidRPr="00BF5F3E" w:rsidRDefault="00101929" w:rsidP="004F3D6A">
      <w:pPr>
        <w:ind w:firstLineChars="0" w:firstLine="0"/>
        <w:rPr>
          <w:rFonts w:ascii="微软雅黑" w:eastAsia="微软雅黑" w:hAnsi="微软雅黑"/>
          <w:b/>
          <w:sz w:val="28"/>
          <w:szCs w:val="28"/>
        </w:rPr>
      </w:pPr>
      <w:r w:rsidRPr="00BF5F3E">
        <w:rPr>
          <w:rFonts w:ascii="微软雅黑" w:eastAsia="微软雅黑" w:hAnsi="微软雅黑" w:hint="eastAsia"/>
          <w:b/>
          <w:sz w:val="28"/>
          <w:szCs w:val="28"/>
        </w:rPr>
        <w:t>一、公司简介</w:t>
      </w:r>
    </w:p>
    <w:p w:rsidR="004F3D6A" w:rsidRPr="00BF5F3E" w:rsidRDefault="00D318A6" w:rsidP="00BF5F3E">
      <w:pPr>
        <w:ind w:firstLine="560"/>
        <w:rPr>
          <w:rFonts w:ascii="微软雅黑" w:eastAsia="微软雅黑" w:hAnsi="微软雅黑"/>
          <w:sz w:val="28"/>
          <w:szCs w:val="28"/>
        </w:rPr>
      </w:pPr>
      <w:r w:rsidRPr="00BF5F3E">
        <w:rPr>
          <w:rFonts w:ascii="微软雅黑" w:eastAsia="微软雅黑" w:hAnsi="微软雅黑" w:hint="eastAsia"/>
          <w:sz w:val="28"/>
          <w:szCs w:val="28"/>
        </w:rPr>
        <w:t>通威集团是以农业、新能源为双主业，并在化工、宠物食品、建筑与房地产等</w:t>
      </w:r>
      <w:r w:rsidR="00904E11" w:rsidRPr="00BF5F3E">
        <w:rPr>
          <w:rFonts w:ascii="微软雅黑" w:eastAsia="微软雅黑" w:hAnsi="微软雅黑" w:hint="eastAsia"/>
          <w:sz w:val="28"/>
          <w:szCs w:val="28"/>
        </w:rPr>
        <w:t>行业快速发展的大型民营科技型企业，</w:t>
      </w:r>
      <w:r w:rsidR="00DF427D" w:rsidRPr="00BF5F3E">
        <w:rPr>
          <w:rFonts w:ascii="微软雅黑" w:eastAsia="微软雅黑" w:hAnsi="微软雅黑" w:hint="eastAsia"/>
          <w:color w:val="000000"/>
          <w:sz w:val="28"/>
          <w:szCs w:val="28"/>
        </w:rPr>
        <w:t>是全球最大的水产饲料及主要的畜禽饲料生产企业，</w:t>
      </w:r>
      <w:r w:rsidR="00A70C04" w:rsidRPr="00BF5F3E">
        <w:rPr>
          <w:rFonts w:ascii="微软雅黑" w:eastAsia="微软雅黑" w:hAnsi="微软雅黑" w:hint="eastAsia"/>
          <w:sz w:val="28"/>
          <w:szCs w:val="28"/>
        </w:rPr>
        <w:t>总部位于</w:t>
      </w:r>
      <w:r w:rsidR="00DF427D" w:rsidRPr="00BF5F3E">
        <w:rPr>
          <w:rFonts w:ascii="微软雅黑" w:eastAsia="微软雅黑" w:hAnsi="微软雅黑" w:hint="eastAsia"/>
          <w:sz w:val="28"/>
          <w:szCs w:val="28"/>
        </w:rPr>
        <w:t>四川</w:t>
      </w:r>
      <w:r w:rsidR="00A70C04" w:rsidRPr="00BF5F3E">
        <w:rPr>
          <w:rFonts w:ascii="微软雅黑" w:eastAsia="微软雅黑" w:hAnsi="微软雅黑" w:hint="eastAsia"/>
          <w:sz w:val="28"/>
          <w:szCs w:val="28"/>
        </w:rPr>
        <w:t>成都，是</w:t>
      </w:r>
      <w:r w:rsidR="00DF427D" w:rsidRPr="00BF5F3E">
        <w:rPr>
          <w:rFonts w:ascii="微软雅黑" w:eastAsia="微软雅黑" w:hAnsi="微软雅黑" w:hint="eastAsia"/>
          <w:sz w:val="28"/>
          <w:szCs w:val="28"/>
        </w:rPr>
        <w:t>中</w:t>
      </w:r>
      <w:r w:rsidR="00A70C04" w:rsidRPr="00BF5F3E">
        <w:rPr>
          <w:rFonts w:ascii="微软雅黑" w:eastAsia="微软雅黑" w:hAnsi="微软雅黑" w:hint="eastAsia"/>
          <w:sz w:val="28"/>
          <w:szCs w:val="28"/>
        </w:rPr>
        <w:t>国500强企业。</w:t>
      </w:r>
    </w:p>
    <w:p w:rsidR="00D518AC" w:rsidRPr="00BF5F3E" w:rsidRDefault="009B69CF" w:rsidP="00BF5F3E">
      <w:pPr>
        <w:ind w:firstLine="560"/>
        <w:rPr>
          <w:rFonts w:ascii="微软雅黑" w:eastAsia="微软雅黑" w:hAnsi="微软雅黑"/>
          <w:sz w:val="28"/>
          <w:szCs w:val="28"/>
        </w:rPr>
      </w:pPr>
      <w:r w:rsidRPr="00BF5F3E">
        <w:rPr>
          <w:rFonts w:ascii="微软雅黑" w:eastAsia="微软雅黑" w:hAnsi="微软雅黑" w:hint="eastAsia"/>
          <w:sz w:val="28"/>
          <w:szCs w:val="28"/>
        </w:rPr>
        <w:t>在新能源领域，</w:t>
      </w:r>
      <w:r w:rsidR="00A70C04" w:rsidRPr="00BF5F3E">
        <w:rPr>
          <w:rFonts w:ascii="微软雅黑" w:eastAsia="微软雅黑" w:hAnsi="微软雅黑" w:hint="eastAsia"/>
          <w:sz w:val="28"/>
          <w:szCs w:val="28"/>
        </w:rPr>
        <w:t>通威</w:t>
      </w:r>
      <w:r w:rsidR="00DF427D" w:rsidRPr="00BF5F3E">
        <w:rPr>
          <w:rFonts w:ascii="微软雅黑" w:eastAsia="微软雅黑" w:hAnsi="微软雅黑" w:hint="eastAsia"/>
          <w:sz w:val="28"/>
          <w:szCs w:val="28"/>
        </w:rPr>
        <w:t>集团</w:t>
      </w:r>
      <w:r w:rsidR="00DF5888" w:rsidRPr="00BF5F3E">
        <w:rPr>
          <w:rFonts w:ascii="微软雅黑" w:eastAsia="微软雅黑" w:hAnsi="微软雅黑" w:hint="eastAsia"/>
          <w:sz w:val="28"/>
          <w:szCs w:val="28"/>
        </w:rPr>
        <w:t>是</w:t>
      </w:r>
      <w:r w:rsidR="00DF427D" w:rsidRPr="00BF5F3E">
        <w:rPr>
          <w:rFonts w:ascii="微软雅黑" w:eastAsia="微软雅黑" w:hAnsi="微软雅黑" w:hint="eastAsia"/>
          <w:color w:val="000000"/>
          <w:sz w:val="28"/>
          <w:szCs w:val="28"/>
        </w:rPr>
        <w:t>国内唯一</w:t>
      </w:r>
      <w:r w:rsidR="00DF5888" w:rsidRPr="00BF5F3E">
        <w:rPr>
          <w:rFonts w:ascii="微软雅黑" w:eastAsia="微软雅黑" w:hAnsi="微软雅黑" w:hint="eastAsia"/>
          <w:color w:val="000000"/>
          <w:sz w:val="28"/>
          <w:szCs w:val="28"/>
        </w:rPr>
        <w:t>一家</w:t>
      </w:r>
      <w:r w:rsidR="00C1597A" w:rsidRPr="00BF5F3E">
        <w:rPr>
          <w:rFonts w:ascii="微软雅黑" w:eastAsia="微软雅黑" w:hAnsi="微软雅黑" w:hint="eastAsia"/>
          <w:color w:val="000000"/>
          <w:sz w:val="28"/>
          <w:szCs w:val="28"/>
        </w:rPr>
        <w:t>拥有从上游多晶硅生产、太阳能电池</w:t>
      </w:r>
      <w:r w:rsidR="00DF427D" w:rsidRPr="00BF5F3E">
        <w:rPr>
          <w:rFonts w:ascii="微软雅黑" w:eastAsia="微软雅黑" w:hAnsi="微软雅黑" w:hint="eastAsia"/>
          <w:color w:val="000000"/>
          <w:sz w:val="28"/>
          <w:szCs w:val="28"/>
        </w:rPr>
        <w:t>生产、到终端光伏电站建设的垂直一体化</w:t>
      </w:r>
      <w:r w:rsidR="00DF5888" w:rsidRPr="00BF5F3E">
        <w:rPr>
          <w:rFonts w:ascii="微软雅黑" w:eastAsia="微软雅黑" w:hAnsi="微软雅黑" w:hint="eastAsia"/>
          <w:color w:val="000000"/>
          <w:sz w:val="28"/>
          <w:szCs w:val="28"/>
        </w:rPr>
        <w:t>的</w:t>
      </w:r>
      <w:r w:rsidR="00DF427D" w:rsidRPr="00BF5F3E">
        <w:rPr>
          <w:rFonts w:ascii="微软雅黑" w:eastAsia="微软雅黑" w:hAnsi="微软雅黑" w:hint="eastAsia"/>
          <w:color w:val="000000"/>
          <w:sz w:val="28"/>
          <w:szCs w:val="28"/>
        </w:rPr>
        <w:t>光伏企业</w:t>
      </w:r>
      <w:r w:rsidR="00DF5888" w:rsidRPr="00BF5F3E">
        <w:rPr>
          <w:rFonts w:ascii="微软雅黑" w:eastAsia="微软雅黑" w:hAnsi="微软雅黑" w:hint="eastAsia"/>
          <w:color w:val="000000"/>
          <w:sz w:val="28"/>
          <w:szCs w:val="28"/>
        </w:rPr>
        <w:t>。其中，</w:t>
      </w:r>
      <w:r w:rsidR="00A70C04" w:rsidRPr="00BF5F3E">
        <w:rPr>
          <w:rFonts w:ascii="微软雅黑" w:eastAsia="微软雅黑" w:hAnsi="微软雅黑" w:hint="eastAsia"/>
          <w:sz w:val="28"/>
          <w:szCs w:val="28"/>
        </w:rPr>
        <w:t>在</w:t>
      </w:r>
      <w:r w:rsidR="004E739C" w:rsidRPr="00BF5F3E">
        <w:rPr>
          <w:rFonts w:ascii="微软雅黑" w:eastAsia="微软雅黑" w:hAnsi="微软雅黑" w:hint="eastAsia"/>
          <w:sz w:val="28"/>
          <w:szCs w:val="28"/>
        </w:rPr>
        <w:t>太阳能</w:t>
      </w:r>
      <w:r w:rsidR="00A70C04" w:rsidRPr="00BF5F3E">
        <w:rPr>
          <w:rFonts w:ascii="微软雅黑" w:eastAsia="微软雅黑" w:hAnsi="微软雅黑" w:hint="eastAsia"/>
          <w:sz w:val="28"/>
          <w:szCs w:val="28"/>
        </w:rPr>
        <w:t>电池</w:t>
      </w:r>
      <w:r w:rsidR="004E739C" w:rsidRPr="00BF5F3E">
        <w:rPr>
          <w:rFonts w:ascii="微软雅黑" w:eastAsia="微软雅黑" w:hAnsi="微软雅黑" w:hint="eastAsia"/>
          <w:sz w:val="28"/>
          <w:szCs w:val="28"/>
        </w:rPr>
        <w:t>生产</w:t>
      </w:r>
      <w:r w:rsidR="00A70C04" w:rsidRPr="00BF5F3E">
        <w:rPr>
          <w:rFonts w:ascii="微软雅黑" w:eastAsia="微软雅黑" w:hAnsi="微软雅黑" w:hint="eastAsia"/>
          <w:sz w:val="28"/>
          <w:szCs w:val="28"/>
        </w:rPr>
        <w:t>环节</w:t>
      </w:r>
      <w:r w:rsidRPr="00BF5F3E">
        <w:rPr>
          <w:rFonts w:ascii="微软雅黑" w:eastAsia="微软雅黑" w:hAnsi="微软雅黑" w:hint="eastAsia"/>
          <w:sz w:val="28"/>
          <w:szCs w:val="28"/>
        </w:rPr>
        <w:t>拥有</w:t>
      </w:r>
      <w:r w:rsidR="00DF5888" w:rsidRPr="00BF5F3E">
        <w:rPr>
          <w:rFonts w:ascii="微软雅黑" w:eastAsia="微软雅黑" w:hAnsi="微软雅黑" w:hint="eastAsia"/>
          <w:sz w:val="28"/>
          <w:szCs w:val="28"/>
        </w:rPr>
        <w:t>通威太阳能（合肥）有限公司与通威太阳能（成都）有限公司</w:t>
      </w:r>
      <w:r w:rsidR="00A70C04" w:rsidRPr="00BF5F3E">
        <w:rPr>
          <w:rFonts w:ascii="微软雅黑" w:eastAsia="微软雅黑" w:hAnsi="微软雅黑" w:hint="eastAsia"/>
          <w:sz w:val="28"/>
          <w:szCs w:val="28"/>
        </w:rPr>
        <w:t>。</w:t>
      </w:r>
    </w:p>
    <w:p w:rsidR="00A172F3" w:rsidRPr="00BF5F3E" w:rsidRDefault="00A172F3" w:rsidP="00BF5F3E">
      <w:pPr>
        <w:ind w:firstLine="560"/>
        <w:rPr>
          <w:rFonts w:ascii="微软雅黑" w:eastAsia="微软雅黑" w:hAnsi="微软雅黑"/>
          <w:b/>
          <w:sz w:val="28"/>
          <w:szCs w:val="28"/>
        </w:rPr>
      </w:pPr>
      <w:r w:rsidRPr="00BF5F3E">
        <w:rPr>
          <w:rFonts w:ascii="微软雅黑" w:eastAsia="微软雅黑" w:hAnsi="微软雅黑" w:hint="eastAsia"/>
          <w:b/>
          <w:sz w:val="28"/>
          <w:szCs w:val="28"/>
        </w:rPr>
        <w:t>通威太阳能（合肥）有限公司</w:t>
      </w:r>
    </w:p>
    <w:p w:rsidR="00B82F46" w:rsidRPr="00BF5F3E" w:rsidRDefault="00A70C04" w:rsidP="00BF5F3E">
      <w:pPr>
        <w:ind w:firstLine="560"/>
        <w:rPr>
          <w:rFonts w:ascii="微软雅黑" w:eastAsia="微软雅黑" w:hAnsi="微软雅黑"/>
          <w:sz w:val="28"/>
          <w:szCs w:val="28"/>
        </w:rPr>
      </w:pPr>
      <w:r w:rsidRPr="00BF5F3E">
        <w:rPr>
          <w:rFonts w:ascii="微软雅黑" w:eastAsia="微软雅黑" w:hAnsi="微软雅黑" w:hint="eastAsia"/>
          <w:sz w:val="28"/>
          <w:szCs w:val="28"/>
        </w:rPr>
        <w:t>2</w:t>
      </w:r>
      <w:r w:rsidRPr="00BF5F3E">
        <w:rPr>
          <w:rFonts w:ascii="微软雅黑" w:eastAsia="微软雅黑" w:hAnsi="微软雅黑"/>
          <w:sz w:val="28"/>
          <w:szCs w:val="28"/>
        </w:rPr>
        <w:t>013</w:t>
      </w:r>
      <w:r w:rsidRPr="00BF5F3E">
        <w:rPr>
          <w:rFonts w:ascii="微软雅黑" w:eastAsia="微软雅黑" w:hAnsi="微软雅黑" w:hint="eastAsia"/>
          <w:sz w:val="28"/>
          <w:szCs w:val="28"/>
        </w:rPr>
        <w:t>年</w:t>
      </w:r>
      <w:r w:rsidR="00DF5888" w:rsidRPr="00BF5F3E">
        <w:rPr>
          <w:rFonts w:ascii="微软雅黑" w:eastAsia="微软雅黑" w:hAnsi="微软雅黑" w:hint="eastAsia"/>
          <w:sz w:val="28"/>
          <w:szCs w:val="28"/>
        </w:rPr>
        <w:t>11月18日</w:t>
      </w:r>
      <w:r w:rsidRPr="00BF5F3E">
        <w:rPr>
          <w:rFonts w:ascii="微软雅黑" w:eastAsia="微软雅黑" w:hAnsi="微软雅黑" w:hint="eastAsia"/>
          <w:sz w:val="28"/>
          <w:szCs w:val="28"/>
        </w:rPr>
        <w:t>，</w:t>
      </w:r>
      <w:r w:rsidR="00350017" w:rsidRPr="00BF5F3E">
        <w:rPr>
          <w:rFonts w:ascii="微软雅黑" w:eastAsia="微软雅黑" w:hAnsi="微软雅黑" w:hint="eastAsia"/>
          <w:sz w:val="28"/>
          <w:szCs w:val="28"/>
        </w:rPr>
        <w:t>通威太阳能（合肥）有限公司</w:t>
      </w:r>
      <w:r w:rsidR="009266A6" w:rsidRPr="00BF5F3E">
        <w:rPr>
          <w:rFonts w:ascii="微软雅黑" w:eastAsia="微软雅黑" w:hAnsi="微软雅黑" w:hint="eastAsia"/>
          <w:sz w:val="28"/>
          <w:szCs w:val="28"/>
        </w:rPr>
        <w:t>正式</w:t>
      </w:r>
      <w:r w:rsidR="00C1597A" w:rsidRPr="00BF5F3E">
        <w:rPr>
          <w:rFonts w:ascii="微软雅黑" w:eastAsia="微软雅黑" w:hAnsi="微软雅黑" w:hint="eastAsia"/>
          <w:sz w:val="28"/>
          <w:szCs w:val="28"/>
        </w:rPr>
        <w:t>投产</w:t>
      </w:r>
      <w:r w:rsidRPr="00BF5F3E">
        <w:rPr>
          <w:rFonts w:ascii="微软雅黑" w:eastAsia="微软雅黑" w:hAnsi="微软雅黑" w:hint="eastAsia"/>
          <w:sz w:val="28"/>
          <w:szCs w:val="28"/>
        </w:rPr>
        <w:t>，总占地面积</w:t>
      </w:r>
      <w:r w:rsidRPr="00BF5F3E">
        <w:rPr>
          <w:rFonts w:ascii="微软雅黑" w:eastAsia="微软雅黑" w:hAnsi="微软雅黑"/>
          <w:sz w:val="28"/>
          <w:szCs w:val="28"/>
        </w:rPr>
        <w:t>1000</w:t>
      </w:r>
      <w:r w:rsidRPr="00BF5F3E">
        <w:rPr>
          <w:rFonts w:ascii="微软雅黑" w:eastAsia="微软雅黑" w:hAnsi="微软雅黑" w:hint="eastAsia"/>
          <w:sz w:val="28"/>
          <w:szCs w:val="28"/>
        </w:rPr>
        <w:t>亩</w:t>
      </w:r>
      <w:r w:rsidR="00350017" w:rsidRPr="00BF5F3E">
        <w:rPr>
          <w:rFonts w:ascii="微软雅黑" w:eastAsia="微软雅黑" w:hAnsi="微软雅黑" w:hint="eastAsia"/>
          <w:sz w:val="28"/>
          <w:szCs w:val="28"/>
        </w:rPr>
        <w:t>。一期拥有</w:t>
      </w:r>
      <w:r w:rsidR="008E757E" w:rsidRPr="00BF5F3E">
        <w:rPr>
          <w:rFonts w:ascii="微软雅黑" w:eastAsia="微软雅黑" w:hAnsi="微软雅黑" w:hint="eastAsia"/>
          <w:sz w:val="28"/>
          <w:szCs w:val="28"/>
        </w:rPr>
        <w:t>电池</w:t>
      </w:r>
      <w:r w:rsidR="00350017" w:rsidRPr="00BF5F3E">
        <w:rPr>
          <w:rFonts w:ascii="微软雅黑" w:eastAsia="微软雅黑" w:hAnsi="微软雅黑" w:hint="eastAsia"/>
          <w:sz w:val="28"/>
          <w:szCs w:val="28"/>
        </w:rPr>
        <w:t>产能2000MW，组件产能350MW，是全球单体规模最大的太阳能电池生产基地。</w:t>
      </w:r>
    </w:p>
    <w:p w:rsidR="00C94406" w:rsidRPr="00BF5F3E" w:rsidRDefault="0005394C" w:rsidP="00BF5F3E">
      <w:pPr>
        <w:ind w:firstLine="560"/>
        <w:rPr>
          <w:rFonts w:ascii="微软雅黑" w:eastAsia="微软雅黑" w:hAnsi="微软雅黑"/>
          <w:sz w:val="28"/>
          <w:szCs w:val="28"/>
        </w:rPr>
      </w:pPr>
      <w:r w:rsidRPr="00BF5F3E">
        <w:rPr>
          <w:rFonts w:ascii="微软雅黑" w:eastAsia="微软雅黑" w:hAnsi="微软雅黑" w:hint="eastAsia"/>
          <w:sz w:val="28"/>
          <w:szCs w:val="28"/>
        </w:rPr>
        <w:t>2015年，通威太阳能（合肥）有限公司成为了年度光</w:t>
      </w:r>
      <w:proofErr w:type="gramStart"/>
      <w:r w:rsidRPr="00BF5F3E">
        <w:rPr>
          <w:rFonts w:ascii="微软雅黑" w:eastAsia="微软雅黑" w:hAnsi="微软雅黑" w:hint="eastAsia"/>
          <w:sz w:val="28"/>
          <w:szCs w:val="28"/>
        </w:rPr>
        <w:t>伏行业</w:t>
      </w:r>
      <w:proofErr w:type="gramEnd"/>
      <w:r w:rsidRPr="00BF5F3E">
        <w:rPr>
          <w:rFonts w:ascii="微软雅黑" w:eastAsia="微软雅黑" w:hAnsi="微软雅黑" w:hint="eastAsia"/>
          <w:sz w:val="28"/>
          <w:szCs w:val="28"/>
        </w:rPr>
        <w:t>上下游产业链中</w:t>
      </w:r>
      <w:r w:rsidR="00B82F46" w:rsidRPr="00BF5F3E">
        <w:rPr>
          <w:rFonts w:ascii="微软雅黑" w:eastAsia="微软雅黑" w:hAnsi="微软雅黑" w:hint="eastAsia"/>
          <w:sz w:val="28"/>
          <w:szCs w:val="28"/>
        </w:rPr>
        <w:t>盈利能力最强、品质客户端评价最优、</w:t>
      </w:r>
      <w:proofErr w:type="gramStart"/>
      <w:r w:rsidR="00B82F46" w:rsidRPr="00BF5F3E">
        <w:rPr>
          <w:rFonts w:ascii="微软雅黑" w:eastAsia="微软雅黑" w:hAnsi="微软雅黑" w:hint="eastAsia"/>
          <w:sz w:val="28"/>
          <w:szCs w:val="28"/>
        </w:rPr>
        <w:t>单瓦生产</w:t>
      </w:r>
      <w:proofErr w:type="gramEnd"/>
      <w:r w:rsidR="00B82F46" w:rsidRPr="00BF5F3E">
        <w:rPr>
          <w:rFonts w:ascii="微软雅黑" w:eastAsia="微软雅黑" w:hAnsi="微软雅黑" w:hint="eastAsia"/>
          <w:sz w:val="28"/>
          <w:szCs w:val="28"/>
        </w:rPr>
        <w:t>成本最低、</w:t>
      </w:r>
      <w:proofErr w:type="gramStart"/>
      <w:r w:rsidR="00B82F46" w:rsidRPr="00BF5F3E">
        <w:rPr>
          <w:rFonts w:ascii="微软雅黑" w:eastAsia="微软雅黑" w:hAnsi="微软雅黑" w:hint="eastAsia"/>
          <w:sz w:val="28"/>
          <w:szCs w:val="28"/>
        </w:rPr>
        <w:t>出货量全中国</w:t>
      </w:r>
      <w:proofErr w:type="gramEnd"/>
      <w:r w:rsidR="00B82F46" w:rsidRPr="00BF5F3E">
        <w:rPr>
          <w:rFonts w:ascii="微软雅黑" w:eastAsia="微软雅黑" w:hAnsi="微软雅黑" w:hint="eastAsia"/>
          <w:sz w:val="28"/>
          <w:szCs w:val="28"/>
        </w:rPr>
        <w:t>最大、产能利用率全行业最高、销售</w:t>
      </w:r>
      <w:proofErr w:type="gramStart"/>
      <w:r w:rsidR="00B82F46" w:rsidRPr="00BF5F3E">
        <w:rPr>
          <w:rFonts w:ascii="微软雅黑" w:eastAsia="微软雅黑" w:hAnsi="微软雅黑" w:hint="eastAsia"/>
          <w:sz w:val="28"/>
          <w:szCs w:val="28"/>
        </w:rPr>
        <w:t>应收款最健康</w:t>
      </w:r>
      <w:proofErr w:type="gramEnd"/>
      <w:r w:rsidR="00B82F46" w:rsidRPr="00BF5F3E">
        <w:rPr>
          <w:rFonts w:ascii="微软雅黑" w:eastAsia="微软雅黑" w:hAnsi="微软雅黑" w:hint="eastAsia"/>
          <w:sz w:val="28"/>
          <w:szCs w:val="28"/>
        </w:rPr>
        <w:t>的公司</w:t>
      </w:r>
      <w:r w:rsidR="001D1904" w:rsidRPr="00BF5F3E">
        <w:rPr>
          <w:rFonts w:ascii="微软雅黑" w:eastAsia="微软雅黑" w:hAnsi="微软雅黑" w:hint="eastAsia"/>
          <w:sz w:val="28"/>
          <w:szCs w:val="28"/>
        </w:rPr>
        <w:t>；</w:t>
      </w:r>
      <w:r w:rsidR="00C94406" w:rsidRPr="00BF5F3E">
        <w:rPr>
          <w:rFonts w:ascii="微软雅黑" w:eastAsia="微软雅黑" w:hAnsi="微软雅黑" w:hint="eastAsia"/>
          <w:sz w:val="28"/>
          <w:szCs w:val="28"/>
        </w:rPr>
        <w:t>并荣获了“安徽省质量奖”、“国际标准产品标志证书”等多项证书与荣誉</w:t>
      </w:r>
      <w:r w:rsidR="001D1904" w:rsidRPr="00BF5F3E">
        <w:rPr>
          <w:rFonts w:ascii="微软雅黑" w:eastAsia="微软雅黑" w:hAnsi="微软雅黑" w:hint="eastAsia"/>
          <w:sz w:val="28"/>
          <w:szCs w:val="28"/>
        </w:rPr>
        <w:t>；</w:t>
      </w:r>
      <w:r w:rsidR="00D04CDD" w:rsidRPr="00BF5F3E">
        <w:rPr>
          <w:rFonts w:ascii="微软雅黑" w:eastAsia="微软雅黑" w:hAnsi="微软雅黑"/>
          <w:sz w:val="28"/>
          <w:szCs w:val="28"/>
        </w:rPr>
        <w:t>同时</w:t>
      </w:r>
      <w:r w:rsidR="00D04CDD" w:rsidRPr="00BF5F3E">
        <w:rPr>
          <w:rFonts w:ascii="微软雅黑" w:eastAsia="微软雅黑" w:hAnsi="微软雅黑" w:hint="eastAsia"/>
          <w:sz w:val="28"/>
          <w:szCs w:val="28"/>
        </w:rPr>
        <w:t>，也获得了欧洲CE、北美CSA等国内外多项认证证书。</w:t>
      </w:r>
    </w:p>
    <w:p w:rsidR="00A172F3" w:rsidRPr="00BF5F3E" w:rsidRDefault="00A172F3" w:rsidP="00BF5F3E">
      <w:pPr>
        <w:ind w:firstLine="560"/>
        <w:rPr>
          <w:rFonts w:ascii="微软雅黑" w:eastAsia="微软雅黑" w:hAnsi="微软雅黑"/>
          <w:b/>
          <w:sz w:val="28"/>
          <w:szCs w:val="28"/>
        </w:rPr>
      </w:pPr>
      <w:r w:rsidRPr="00BF5F3E">
        <w:rPr>
          <w:rFonts w:ascii="微软雅黑" w:eastAsia="微软雅黑" w:hAnsi="微软雅黑" w:hint="eastAsia"/>
          <w:b/>
          <w:sz w:val="28"/>
          <w:szCs w:val="28"/>
        </w:rPr>
        <w:t>通威太阳能（成都）有限公司</w:t>
      </w:r>
    </w:p>
    <w:p w:rsidR="00213564" w:rsidRPr="00BF5F3E" w:rsidRDefault="00213564" w:rsidP="00BF5F3E">
      <w:pPr>
        <w:ind w:firstLine="560"/>
        <w:rPr>
          <w:rFonts w:ascii="微软雅黑" w:eastAsia="微软雅黑" w:hAnsi="微软雅黑"/>
          <w:sz w:val="28"/>
          <w:szCs w:val="28"/>
        </w:rPr>
      </w:pPr>
      <w:r w:rsidRPr="00BF5F3E">
        <w:rPr>
          <w:rFonts w:ascii="微软雅黑" w:eastAsia="微软雅黑" w:hAnsi="微软雅黑" w:hint="eastAsia"/>
          <w:sz w:val="28"/>
          <w:szCs w:val="28"/>
        </w:rPr>
        <w:t>2</w:t>
      </w:r>
      <w:r w:rsidRPr="00BF5F3E">
        <w:rPr>
          <w:rFonts w:ascii="微软雅黑" w:eastAsia="微软雅黑" w:hAnsi="微软雅黑"/>
          <w:sz w:val="28"/>
          <w:szCs w:val="28"/>
        </w:rPr>
        <w:t>015</w:t>
      </w:r>
      <w:r w:rsidRPr="00BF5F3E">
        <w:rPr>
          <w:rFonts w:ascii="微软雅黑" w:eastAsia="微软雅黑" w:hAnsi="微软雅黑" w:hint="eastAsia"/>
          <w:sz w:val="28"/>
          <w:szCs w:val="28"/>
        </w:rPr>
        <w:t>年11月18日</w:t>
      </w:r>
      <w:r w:rsidR="00A70C04" w:rsidRPr="00BF5F3E">
        <w:rPr>
          <w:rFonts w:ascii="微软雅黑" w:eastAsia="微软雅黑" w:hAnsi="微软雅黑" w:hint="eastAsia"/>
          <w:sz w:val="28"/>
          <w:szCs w:val="28"/>
        </w:rPr>
        <w:t>，</w:t>
      </w:r>
      <w:r w:rsidR="00350017" w:rsidRPr="00BF5F3E">
        <w:rPr>
          <w:rFonts w:ascii="微软雅黑" w:eastAsia="微软雅黑" w:hAnsi="微软雅黑" w:hint="eastAsia"/>
          <w:sz w:val="28"/>
          <w:szCs w:val="28"/>
        </w:rPr>
        <w:t>通威太阳能</w:t>
      </w:r>
      <w:r w:rsidR="00A70C04" w:rsidRPr="00BF5F3E">
        <w:rPr>
          <w:rFonts w:ascii="微软雅黑" w:eastAsia="微软雅黑" w:hAnsi="微软雅黑" w:hint="eastAsia"/>
          <w:sz w:val="28"/>
          <w:szCs w:val="28"/>
        </w:rPr>
        <w:t>（成都）有限公司</w:t>
      </w:r>
      <w:r w:rsidR="00A65B5F" w:rsidRPr="00BF5F3E">
        <w:rPr>
          <w:rFonts w:ascii="微软雅黑" w:eastAsia="微软雅黑" w:hAnsi="微软雅黑" w:hint="eastAsia"/>
          <w:sz w:val="28"/>
          <w:szCs w:val="28"/>
        </w:rPr>
        <w:t>启动建设</w:t>
      </w:r>
      <w:r w:rsidR="00350017" w:rsidRPr="00BF5F3E">
        <w:rPr>
          <w:rFonts w:ascii="微软雅黑" w:eastAsia="微软雅黑" w:hAnsi="微软雅黑" w:hint="eastAsia"/>
          <w:sz w:val="28"/>
          <w:szCs w:val="28"/>
        </w:rPr>
        <w:t>，</w:t>
      </w:r>
      <w:r w:rsidR="00EB5E56" w:rsidRPr="00BF5F3E">
        <w:rPr>
          <w:rFonts w:ascii="微软雅黑" w:eastAsia="微软雅黑" w:hAnsi="微软雅黑" w:hint="eastAsia"/>
          <w:sz w:val="28"/>
          <w:szCs w:val="28"/>
        </w:rPr>
        <w:t>项目总占地面积1200亩，一期拥有电池产能1000MW</w:t>
      </w:r>
      <w:r w:rsidR="0005394C" w:rsidRPr="00BF5F3E">
        <w:rPr>
          <w:rFonts w:ascii="微软雅黑" w:eastAsia="微软雅黑" w:hAnsi="微软雅黑" w:hint="eastAsia"/>
          <w:sz w:val="28"/>
          <w:szCs w:val="28"/>
        </w:rPr>
        <w:t>，</w:t>
      </w:r>
      <w:r w:rsidR="0078743E" w:rsidRPr="00BF5F3E">
        <w:rPr>
          <w:rFonts w:ascii="微软雅黑" w:eastAsia="微软雅黑" w:hAnsi="微软雅黑" w:hint="eastAsia"/>
          <w:sz w:val="28"/>
          <w:szCs w:val="28"/>
        </w:rPr>
        <w:t>2</w:t>
      </w:r>
      <w:r w:rsidR="0078743E" w:rsidRPr="00BF5F3E">
        <w:rPr>
          <w:rFonts w:ascii="微软雅黑" w:eastAsia="微软雅黑" w:hAnsi="微软雅黑"/>
          <w:sz w:val="28"/>
          <w:szCs w:val="28"/>
        </w:rPr>
        <w:t>016</w:t>
      </w:r>
      <w:r w:rsidR="00350017" w:rsidRPr="00BF5F3E">
        <w:rPr>
          <w:rFonts w:ascii="微软雅黑" w:eastAsia="微软雅黑" w:hAnsi="微软雅黑" w:hint="eastAsia"/>
          <w:sz w:val="28"/>
          <w:szCs w:val="28"/>
        </w:rPr>
        <w:t>年6月30日</w:t>
      </w:r>
      <w:r w:rsidR="00EB5E56" w:rsidRPr="00BF5F3E">
        <w:rPr>
          <w:rFonts w:ascii="微软雅黑" w:eastAsia="微软雅黑" w:hAnsi="微软雅黑" w:hint="eastAsia"/>
          <w:sz w:val="28"/>
          <w:szCs w:val="28"/>
        </w:rPr>
        <w:t>，</w:t>
      </w:r>
      <w:r w:rsidR="00350017" w:rsidRPr="00BF5F3E">
        <w:rPr>
          <w:rFonts w:ascii="微软雅黑" w:eastAsia="微软雅黑" w:hAnsi="微软雅黑" w:hint="eastAsia"/>
          <w:sz w:val="28"/>
          <w:szCs w:val="28"/>
        </w:rPr>
        <w:t>“成都产”通威</w:t>
      </w:r>
      <w:r w:rsidR="00EB5E56" w:rsidRPr="00BF5F3E">
        <w:rPr>
          <w:rFonts w:ascii="微软雅黑" w:eastAsia="微软雅黑" w:hAnsi="微软雅黑" w:hint="eastAsia"/>
          <w:sz w:val="28"/>
          <w:szCs w:val="28"/>
        </w:rPr>
        <w:t>太阳能</w:t>
      </w:r>
      <w:r w:rsidR="00350017" w:rsidRPr="00BF5F3E">
        <w:rPr>
          <w:rFonts w:ascii="微软雅黑" w:eastAsia="微软雅黑" w:hAnsi="微软雅黑" w:hint="eastAsia"/>
          <w:sz w:val="28"/>
          <w:szCs w:val="28"/>
        </w:rPr>
        <w:t>电池</w:t>
      </w:r>
      <w:r w:rsidR="00B46F27" w:rsidRPr="00BF5F3E">
        <w:rPr>
          <w:rFonts w:ascii="微软雅黑" w:eastAsia="微软雅黑" w:hAnsi="微软雅黑" w:hint="eastAsia"/>
          <w:sz w:val="28"/>
          <w:szCs w:val="28"/>
        </w:rPr>
        <w:t>已下线</w:t>
      </w:r>
      <w:r w:rsidR="00350017" w:rsidRPr="00BF5F3E">
        <w:rPr>
          <w:rFonts w:ascii="微软雅黑" w:eastAsia="微软雅黑" w:hAnsi="微软雅黑" w:hint="eastAsia"/>
          <w:sz w:val="28"/>
          <w:szCs w:val="28"/>
        </w:rPr>
        <w:t>。</w:t>
      </w:r>
    </w:p>
    <w:p w:rsidR="00350017" w:rsidRPr="00BF5F3E" w:rsidRDefault="00A70C04" w:rsidP="00BF5F3E">
      <w:pPr>
        <w:ind w:firstLine="560"/>
        <w:rPr>
          <w:rFonts w:ascii="微软雅黑" w:eastAsia="微软雅黑" w:hAnsi="微软雅黑"/>
          <w:sz w:val="28"/>
          <w:szCs w:val="28"/>
        </w:rPr>
      </w:pPr>
      <w:r w:rsidRPr="00BF5F3E">
        <w:rPr>
          <w:rFonts w:ascii="微软雅黑" w:eastAsia="微软雅黑" w:hAnsi="微软雅黑" w:hint="eastAsia"/>
          <w:sz w:val="28"/>
          <w:szCs w:val="28"/>
        </w:rPr>
        <w:lastRenderedPageBreak/>
        <w:t>目前，通威太阳能电池出货量已达全国第一，产能规模已</w:t>
      </w:r>
      <w:proofErr w:type="gramStart"/>
      <w:r w:rsidRPr="00BF5F3E">
        <w:rPr>
          <w:rFonts w:ascii="微软雅黑" w:eastAsia="微软雅黑" w:hAnsi="微软雅黑" w:hint="eastAsia"/>
          <w:sz w:val="28"/>
          <w:szCs w:val="28"/>
        </w:rPr>
        <w:t>达全球</w:t>
      </w:r>
      <w:proofErr w:type="gramEnd"/>
      <w:r w:rsidRPr="00BF5F3E">
        <w:rPr>
          <w:rFonts w:ascii="微软雅黑" w:eastAsia="微软雅黑" w:hAnsi="微软雅黑" w:hint="eastAsia"/>
          <w:sz w:val="28"/>
          <w:szCs w:val="28"/>
        </w:rPr>
        <w:t>前三。</w:t>
      </w:r>
      <w:r w:rsidR="00350017" w:rsidRPr="00BF5F3E">
        <w:rPr>
          <w:rFonts w:ascii="微软雅黑" w:eastAsia="微软雅黑" w:hAnsi="微软雅黑" w:hint="eastAsia"/>
          <w:sz w:val="28"/>
          <w:szCs w:val="28"/>
        </w:rPr>
        <w:t>未来3-5年，通威太阳能电池环节规划完成总计10</w:t>
      </w:r>
      <w:r w:rsidR="00EB5E56" w:rsidRPr="00BF5F3E">
        <w:rPr>
          <w:rFonts w:ascii="微软雅黑" w:eastAsia="微软雅黑" w:hAnsi="微软雅黑"/>
          <w:sz w:val="28"/>
          <w:szCs w:val="28"/>
        </w:rPr>
        <w:t>000M</w:t>
      </w:r>
      <w:r w:rsidR="00350017" w:rsidRPr="00BF5F3E">
        <w:rPr>
          <w:rFonts w:ascii="微软雅黑" w:eastAsia="微软雅黑" w:hAnsi="微软雅黑" w:hint="eastAsia"/>
          <w:sz w:val="28"/>
          <w:szCs w:val="28"/>
        </w:rPr>
        <w:t>W产能。届时，</w:t>
      </w:r>
      <w:r w:rsidR="00254936" w:rsidRPr="00BF5F3E">
        <w:rPr>
          <w:rFonts w:ascii="微软雅黑" w:eastAsia="微软雅黑" w:hAnsi="微软雅黑" w:hint="eastAsia"/>
          <w:sz w:val="28"/>
          <w:szCs w:val="28"/>
        </w:rPr>
        <w:t>通威太阳能将成为全球最大、最具竞争力和影响力的世界级太阳能电池</w:t>
      </w:r>
      <w:r w:rsidR="00562B56" w:rsidRPr="00BF5F3E">
        <w:rPr>
          <w:rFonts w:ascii="微软雅黑" w:eastAsia="微软雅黑" w:hAnsi="微软雅黑" w:hint="eastAsia"/>
          <w:sz w:val="28"/>
          <w:szCs w:val="28"/>
        </w:rPr>
        <w:t>生产</w:t>
      </w:r>
      <w:r w:rsidR="00350017" w:rsidRPr="00BF5F3E">
        <w:rPr>
          <w:rFonts w:ascii="微软雅黑" w:eastAsia="微软雅黑" w:hAnsi="微软雅黑" w:hint="eastAsia"/>
          <w:sz w:val="28"/>
          <w:szCs w:val="28"/>
        </w:rPr>
        <w:t>企业。</w:t>
      </w:r>
    </w:p>
    <w:p w:rsidR="00E94F16" w:rsidRPr="00BF5F3E" w:rsidRDefault="00BF5F3E" w:rsidP="00BF5F3E">
      <w:pPr>
        <w:ind w:firstLineChars="0" w:firstLine="0"/>
        <w:rPr>
          <w:rFonts w:ascii="微软雅黑" w:eastAsia="微软雅黑" w:hAnsi="微软雅黑"/>
          <w:b/>
          <w:sz w:val="28"/>
          <w:szCs w:val="28"/>
        </w:rPr>
      </w:pPr>
      <w:r w:rsidRPr="00BF5F3E">
        <w:rPr>
          <w:rFonts w:ascii="微软雅黑" w:eastAsia="微软雅黑" w:hAnsi="微软雅黑" w:hint="eastAsia"/>
          <w:b/>
          <w:sz w:val="28"/>
          <w:szCs w:val="28"/>
        </w:rPr>
        <w:t>二、招聘职位</w:t>
      </w:r>
    </w:p>
    <w:p w:rsidR="00BF5F3E" w:rsidRPr="00BF5F3E" w:rsidRDefault="00826D07" w:rsidP="00BF5F3E">
      <w:pPr>
        <w:ind w:firstLineChars="62" w:firstLine="17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- </w:t>
      </w:r>
      <w:r w:rsidR="00BF5F3E" w:rsidRPr="00BF5F3E">
        <w:rPr>
          <w:rFonts w:ascii="微软雅黑" w:eastAsia="微软雅黑" w:hAnsi="微软雅黑" w:hint="eastAsia"/>
          <w:sz w:val="28"/>
          <w:szCs w:val="28"/>
        </w:rPr>
        <w:t>工艺技术员/助理工程师</w:t>
      </w:r>
      <w:r w:rsidR="00B166C9">
        <w:rPr>
          <w:rFonts w:ascii="微软雅黑" w:eastAsia="微软雅黑" w:hAnsi="微软雅黑" w:hint="eastAsia"/>
          <w:sz w:val="28"/>
          <w:szCs w:val="28"/>
        </w:rPr>
        <w:t>（合肥/成都）</w:t>
      </w:r>
    </w:p>
    <w:p w:rsidR="00BF5F3E" w:rsidRPr="00BF5F3E" w:rsidRDefault="00826D07" w:rsidP="00BF5F3E">
      <w:pPr>
        <w:ind w:firstLineChars="62" w:firstLine="17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- </w:t>
      </w:r>
      <w:r w:rsidR="00BF5F3E" w:rsidRPr="00BF5F3E">
        <w:rPr>
          <w:rFonts w:ascii="微软雅黑" w:eastAsia="微软雅黑" w:hAnsi="微软雅黑" w:hint="eastAsia"/>
          <w:sz w:val="28"/>
          <w:szCs w:val="28"/>
        </w:rPr>
        <w:t>设备技术员/助理工程师</w:t>
      </w:r>
      <w:r w:rsidR="00B166C9">
        <w:rPr>
          <w:rFonts w:ascii="微软雅黑" w:eastAsia="微软雅黑" w:hAnsi="微软雅黑" w:hint="eastAsia"/>
          <w:sz w:val="28"/>
          <w:szCs w:val="28"/>
        </w:rPr>
        <w:t>（</w:t>
      </w:r>
      <w:r w:rsidR="00B166C9">
        <w:rPr>
          <w:rFonts w:ascii="微软雅黑" w:eastAsia="微软雅黑" w:hAnsi="微软雅黑" w:hint="eastAsia"/>
          <w:sz w:val="28"/>
          <w:szCs w:val="28"/>
        </w:rPr>
        <w:t>合肥/</w:t>
      </w:r>
      <w:r w:rsidR="00B166C9">
        <w:rPr>
          <w:rFonts w:ascii="微软雅黑" w:eastAsia="微软雅黑" w:hAnsi="微软雅黑" w:hint="eastAsia"/>
          <w:sz w:val="28"/>
          <w:szCs w:val="28"/>
        </w:rPr>
        <w:t>成都）</w:t>
      </w:r>
    </w:p>
    <w:p w:rsidR="00BF5F3E" w:rsidRPr="00BF5F3E" w:rsidRDefault="00826D07" w:rsidP="00BF5F3E">
      <w:pPr>
        <w:ind w:firstLineChars="62" w:firstLine="17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- </w:t>
      </w:r>
      <w:r w:rsidR="00BF5F3E" w:rsidRPr="00BF5F3E">
        <w:rPr>
          <w:rFonts w:ascii="微软雅黑" w:eastAsia="微软雅黑" w:hAnsi="微软雅黑" w:hint="eastAsia"/>
          <w:sz w:val="28"/>
          <w:szCs w:val="28"/>
        </w:rPr>
        <w:t>人力资源助理/专员</w:t>
      </w:r>
      <w:r w:rsidR="00B166C9">
        <w:rPr>
          <w:rFonts w:ascii="微软雅黑" w:eastAsia="微软雅黑" w:hAnsi="微软雅黑" w:hint="eastAsia"/>
          <w:sz w:val="28"/>
          <w:szCs w:val="28"/>
        </w:rPr>
        <w:t>（合肥/成都）</w:t>
      </w:r>
    </w:p>
    <w:p w:rsidR="00BF5F3E" w:rsidRPr="00BF5F3E" w:rsidRDefault="00826D07" w:rsidP="00BF5F3E">
      <w:pPr>
        <w:ind w:firstLineChars="62" w:firstLine="17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- </w:t>
      </w:r>
      <w:r w:rsidR="00BF5F3E" w:rsidRPr="00BF5F3E">
        <w:rPr>
          <w:rFonts w:ascii="微软雅黑" w:eastAsia="微软雅黑" w:hAnsi="微软雅黑" w:hint="eastAsia"/>
          <w:sz w:val="28"/>
          <w:szCs w:val="28"/>
        </w:rPr>
        <w:t>行政助理/专员</w:t>
      </w:r>
      <w:r w:rsidR="00B166C9">
        <w:rPr>
          <w:rFonts w:ascii="微软雅黑" w:eastAsia="微软雅黑" w:hAnsi="微软雅黑" w:hint="eastAsia"/>
          <w:sz w:val="28"/>
          <w:szCs w:val="28"/>
        </w:rPr>
        <w:t>（合肥/成都）</w:t>
      </w:r>
    </w:p>
    <w:p w:rsidR="00BF5F3E" w:rsidRPr="00BF5F3E" w:rsidRDefault="00826D07" w:rsidP="00BF5F3E">
      <w:pPr>
        <w:ind w:firstLineChars="62" w:firstLine="17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- </w:t>
      </w:r>
      <w:r w:rsidR="00BF5F3E" w:rsidRPr="00BF5F3E">
        <w:rPr>
          <w:rFonts w:ascii="微软雅黑" w:eastAsia="微软雅黑" w:hAnsi="微软雅黑" w:hint="eastAsia"/>
          <w:sz w:val="28"/>
          <w:szCs w:val="28"/>
        </w:rPr>
        <w:t>财会助理/专员</w:t>
      </w:r>
      <w:r w:rsidR="00B166C9">
        <w:rPr>
          <w:rFonts w:ascii="微软雅黑" w:eastAsia="微软雅黑" w:hAnsi="微软雅黑" w:hint="eastAsia"/>
          <w:sz w:val="28"/>
          <w:szCs w:val="28"/>
        </w:rPr>
        <w:t>（成都）</w:t>
      </w:r>
    </w:p>
    <w:p w:rsidR="00BF5F3E" w:rsidRPr="00BF5F3E" w:rsidRDefault="00826D07" w:rsidP="00BF5F3E">
      <w:pPr>
        <w:ind w:firstLineChars="62" w:firstLine="17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- </w:t>
      </w:r>
      <w:r w:rsidR="00BF5F3E" w:rsidRPr="00BF5F3E">
        <w:rPr>
          <w:rFonts w:ascii="微软雅黑" w:eastAsia="微软雅黑" w:hAnsi="微软雅黑" w:hint="eastAsia"/>
          <w:sz w:val="28"/>
          <w:szCs w:val="28"/>
        </w:rPr>
        <w:t>研发助理工程师</w:t>
      </w:r>
      <w:r w:rsidR="00B166C9">
        <w:rPr>
          <w:rFonts w:ascii="微软雅黑" w:eastAsia="微软雅黑" w:hAnsi="微软雅黑" w:hint="eastAsia"/>
          <w:sz w:val="28"/>
          <w:szCs w:val="28"/>
        </w:rPr>
        <w:t>（合肥）</w:t>
      </w:r>
    </w:p>
    <w:p w:rsidR="00BF5F3E" w:rsidRPr="00BF5F3E" w:rsidRDefault="00826D07" w:rsidP="00BF5F3E">
      <w:pPr>
        <w:ind w:firstLineChars="62" w:firstLine="17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- </w:t>
      </w:r>
      <w:r w:rsidR="00BF5F3E" w:rsidRPr="00BF5F3E">
        <w:rPr>
          <w:rFonts w:ascii="微软雅黑" w:eastAsia="微软雅黑" w:hAnsi="微软雅黑" w:hint="eastAsia"/>
          <w:sz w:val="28"/>
          <w:szCs w:val="28"/>
        </w:rPr>
        <w:t>采购助理/专员</w:t>
      </w:r>
      <w:r w:rsidR="00B166C9">
        <w:rPr>
          <w:rFonts w:ascii="微软雅黑" w:eastAsia="微软雅黑" w:hAnsi="微软雅黑" w:hint="eastAsia"/>
          <w:sz w:val="28"/>
          <w:szCs w:val="28"/>
        </w:rPr>
        <w:t>（合肥/成都）</w:t>
      </w:r>
    </w:p>
    <w:p w:rsidR="00BF5F3E" w:rsidRPr="00BF5F3E" w:rsidRDefault="00826D07" w:rsidP="00BF5F3E">
      <w:pPr>
        <w:ind w:firstLineChars="62" w:firstLine="17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- </w:t>
      </w:r>
      <w:r w:rsidR="00BF5F3E" w:rsidRPr="00BF5F3E">
        <w:rPr>
          <w:rFonts w:ascii="微软雅黑" w:eastAsia="微软雅黑" w:hAnsi="微软雅黑" w:hint="eastAsia"/>
          <w:sz w:val="28"/>
          <w:szCs w:val="28"/>
        </w:rPr>
        <w:t>质量技术员/助理工程师</w:t>
      </w:r>
      <w:r w:rsidR="00B166C9">
        <w:rPr>
          <w:rFonts w:ascii="微软雅黑" w:eastAsia="微软雅黑" w:hAnsi="微软雅黑" w:hint="eastAsia"/>
          <w:sz w:val="28"/>
          <w:szCs w:val="28"/>
        </w:rPr>
        <w:t>（成都）</w:t>
      </w:r>
    </w:p>
    <w:p w:rsidR="00BF5F3E" w:rsidRPr="00BF5F3E" w:rsidRDefault="00826D07" w:rsidP="00BF5F3E">
      <w:pPr>
        <w:ind w:firstLineChars="62" w:firstLine="17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- </w:t>
      </w:r>
      <w:r w:rsidR="00BF5F3E" w:rsidRPr="00BF5F3E">
        <w:rPr>
          <w:rFonts w:ascii="微软雅黑" w:eastAsia="微软雅黑" w:hAnsi="微软雅黑" w:hint="eastAsia"/>
          <w:sz w:val="28"/>
          <w:szCs w:val="28"/>
        </w:rPr>
        <w:t>厂务技术员/助理工程师</w:t>
      </w:r>
      <w:r w:rsidR="00B166C9">
        <w:rPr>
          <w:rFonts w:ascii="微软雅黑" w:eastAsia="微软雅黑" w:hAnsi="微软雅黑" w:hint="eastAsia"/>
          <w:sz w:val="28"/>
          <w:szCs w:val="28"/>
        </w:rPr>
        <w:t>（合肥/成都）</w:t>
      </w:r>
    </w:p>
    <w:p w:rsidR="00BF5F3E" w:rsidRPr="00BF5F3E" w:rsidRDefault="00826D07" w:rsidP="00BF5F3E">
      <w:pPr>
        <w:ind w:firstLineChars="62" w:firstLine="17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- </w:t>
      </w:r>
      <w:r w:rsidR="00BF5F3E" w:rsidRPr="00BF5F3E">
        <w:rPr>
          <w:rFonts w:ascii="微软雅黑" w:eastAsia="微软雅黑" w:hAnsi="微软雅黑" w:hint="eastAsia"/>
          <w:sz w:val="28"/>
          <w:szCs w:val="28"/>
        </w:rPr>
        <w:t>IT技术员</w:t>
      </w:r>
      <w:r w:rsidR="00B166C9">
        <w:rPr>
          <w:rFonts w:ascii="微软雅黑" w:eastAsia="微软雅黑" w:hAnsi="微软雅黑" w:hint="eastAsia"/>
          <w:sz w:val="28"/>
          <w:szCs w:val="28"/>
        </w:rPr>
        <w:t>（合肥）</w:t>
      </w:r>
    </w:p>
    <w:p w:rsidR="00E94F16" w:rsidRDefault="00826D07" w:rsidP="00BF5F3E">
      <w:pPr>
        <w:ind w:firstLineChars="62" w:firstLine="17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- </w:t>
      </w:r>
      <w:r w:rsidR="00BF5F3E" w:rsidRPr="00BF5F3E">
        <w:rPr>
          <w:rFonts w:ascii="微软雅黑" w:eastAsia="微软雅黑" w:hAnsi="微软雅黑" w:hint="eastAsia"/>
          <w:sz w:val="28"/>
          <w:szCs w:val="28"/>
        </w:rPr>
        <w:t>销售助理</w:t>
      </w:r>
      <w:r w:rsidR="00B166C9">
        <w:rPr>
          <w:rFonts w:ascii="微软雅黑" w:eastAsia="微软雅黑" w:hAnsi="微软雅黑" w:hint="eastAsia"/>
          <w:sz w:val="28"/>
          <w:szCs w:val="28"/>
        </w:rPr>
        <w:t>（合肥</w:t>
      </w:r>
      <w:bookmarkStart w:id="0" w:name="_GoBack"/>
      <w:bookmarkEnd w:id="0"/>
      <w:r w:rsidR="00B166C9">
        <w:rPr>
          <w:rFonts w:ascii="微软雅黑" w:eastAsia="微软雅黑" w:hAnsi="微软雅黑" w:hint="eastAsia"/>
          <w:sz w:val="28"/>
          <w:szCs w:val="28"/>
        </w:rPr>
        <w:t>）</w:t>
      </w:r>
    </w:p>
    <w:p w:rsidR="00862092" w:rsidRPr="00F32218" w:rsidRDefault="0050204B" w:rsidP="003342EF">
      <w:pPr>
        <w:ind w:firstLineChars="0" w:firstLine="0"/>
        <w:rPr>
          <w:rFonts w:ascii="微软雅黑" w:eastAsia="微软雅黑" w:hAnsi="微软雅黑"/>
          <w:color w:val="FF0000"/>
          <w:sz w:val="21"/>
          <w:szCs w:val="21"/>
          <w:u w:val="single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</w:t>
      </w:r>
      <w:r w:rsidRPr="00BF5F3E">
        <w:rPr>
          <w:rFonts w:ascii="微软雅黑" w:eastAsia="微软雅黑" w:hAnsi="微软雅黑" w:hint="eastAsia"/>
          <w:b/>
          <w:sz w:val="28"/>
          <w:szCs w:val="28"/>
        </w:rPr>
        <w:t>、</w:t>
      </w:r>
      <w:proofErr w:type="gramStart"/>
      <w:r>
        <w:rPr>
          <w:rFonts w:ascii="微软雅黑" w:eastAsia="微软雅黑" w:hAnsi="微软雅黑" w:hint="eastAsia"/>
          <w:b/>
          <w:sz w:val="28"/>
          <w:szCs w:val="28"/>
        </w:rPr>
        <w:t>网申地址</w:t>
      </w:r>
      <w:proofErr w:type="gramEnd"/>
      <w:r w:rsidR="00327611">
        <w:rPr>
          <w:rFonts w:ascii="微软雅黑" w:eastAsia="微软雅黑" w:hAnsi="微软雅黑" w:hint="eastAsia"/>
          <w:b/>
          <w:sz w:val="28"/>
          <w:szCs w:val="28"/>
        </w:rPr>
        <w:t>：</w:t>
      </w:r>
      <w:hyperlink r:id="rId7" w:history="1">
        <w:r w:rsidR="00862092" w:rsidRPr="00862092">
          <w:rPr>
            <w:rStyle w:val="a5"/>
            <w:rFonts w:ascii="微软雅黑" w:eastAsia="微软雅黑" w:hAnsi="微软雅黑"/>
            <w:color w:val="FF0000"/>
            <w:sz w:val="21"/>
            <w:szCs w:val="21"/>
          </w:rPr>
          <w:t>http://campus.51job.com/tw-solar</w:t>
        </w:r>
      </w:hyperlink>
      <w:r w:rsidR="00862092">
        <w:rPr>
          <w:rFonts w:ascii="微软雅黑" w:eastAsia="微软雅黑" w:hAnsi="微软雅黑" w:hint="eastAsia"/>
          <w:color w:val="FF0000"/>
          <w:sz w:val="21"/>
          <w:szCs w:val="21"/>
          <w:u w:val="single"/>
        </w:rPr>
        <w:t xml:space="preserve"> </w:t>
      </w:r>
      <w:r w:rsidR="00862092" w:rsidRPr="00862092">
        <w:rPr>
          <w:rFonts w:ascii="微软雅黑" w:eastAsia="微软雅黑" w:hAnsi="微软雅黑" w:hint="eastAsia"/>
          <w:color w:val="FF0000"/>
          <w:sz w:val="21"/>
          <w:szCs w:val="21"/>
        </w:rPr>
        <w:t xml:space="preserve">  </w:t>
      </w:r>
      <w:r w:rsidR="00862092" w:rsidRPr="00F32218">
        <w:rPr>
          <w:rFonts w:ascii="微软雅黑" w:eastAsia="微软雅黑" w:hAnsi="微软雅黑" w:hint="eastAsia"/>
          <w:sz w:val="21"/>
          <w:szCs w:val="21"/>
        </w:rPr>
        <w:t>（</w:t>
      </w:r>
      <w:proofErr w:type="gramStart"/>
      <w:r w:rsidR="00F32218">
        <w:rPr>
          <w:rFonts w:ascii="微软雅黑" w:eastAsia="微软雅黑" w:hAnsi="微软雅黑" w:hint="eastAsia"/>
          <w:sz w:val="21"/>
          <w:szCs w:val="21"/>
        </w:rPr>
        <w:t>网申开通时间</w:t>
      </w:r>
      <w:proofErr w:type="gramEnd"/>
      <w:r w:rsidR="00F32218">
        <w:rPr>
          <w:rFonts w:ascii="微软雅黑" w:eastAsia="微软雅黑" w:hAnsi="微软雅黑" w:hint="eastAsia"/>
          <w:sz w:val="21"/>
          <w:szCs w:val="21"/>
        </w:rPr>
        <w:t>9月9日</w:t>
      </w:r>
      <w:r w:rsidR="00862092" w:rsidRPr="00F32218">
        <w:rPr>
          <w:rFonts w:ascii="微软雅黑" w:eastAsia="微软雅黑" w:hAnsi="微软雅黑" w:hint="eastAsia"/>
          <w:sz w:val="21"/>
          <w:szCs w:val="21"/>
        </w:rPr>
        <w:t>）</w:t>
      </w:r>
    </w:p>
    <w:sectPr w:rsidR="00862092" w:rsidRPr="00F32218" w:rsidSect="00F32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88" w:bottom="1440" w:left="1588" w:header="1701" w:footer="992" w:gutter="567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013" w:rsidRDefault="00255013" w:rsidP="00D318A6">
      <w:pPr>
        <w:spacing w:line="240" w:lineRule="auto"/>
        <w:ind w:firstLine="640"/>
      </w:pPr>
      <w:r>
        <w:separator/>
      </w:r>
    </w:p>
  </w:endnote>
  <w:endnote w:type="continuationSeparator" w:id="0">
    <w:p w:rsidR="00255013" w:rsidRDefault="00255013" w:rsidP="00D318A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A6" w:rsidRDefault="00D318A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A6" w:rsidRDefault="00D318A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A6" w:rsidRDefault="00D318A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013" w:rsidRDefault="00255013" w:rsidP="00D318A6">
      <w:pPr>
        <w:spacing w:line="240" w:lineRule="auto"/>
        <w:ind w:firstLine="640"/>
      </w:pPr>
      <w:r>
        <w:separator/>
      </w:r>
    </w:p>
  </w:footnote>
  <w:footnote w:type="continuationSeparator" w:id="0">
    <w:p w:rsidR="00255013" w:rsidRDefault="00255013" w:rsidP="00D318A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A6" w:rsidRDefault="00D318A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A6" w:rsidRPr="00BF5F3E" w:rsidRDefault="00D318A6" w:rsidP="00BF5F3E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A6" w:rsidRDefault="00D318A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38"/>
    <w:rsid w:val="0005394C"/>
    <w:rsid w:val="00053AA9"/>
    <w:rsid w:val="00101929"/>
    <w:rsid w:val="0013379D"/>
    <w:rsid w:val="001D1904"/>
    <w:rsid w:val="001D6992"/>
    <w:rsid w:val="001E4F98"/>
    <w:rsid w:val="00213564"/>
    <w:rsid w:val="00227CD5"/>
    <w:rsid w:val="00254936"/>
    <w:rsid w:val="00255013"/>
    <w:rsid w:val="00292CF4"/>
    <w:rsid w:val="00327611"/>
    <w:rsid w:val="003342EF"/>
    <w:rsid w:val="00350017"/>
    <w:rsid w:val="00442803"/>
    <w:rsid w:val="004803B8"/>
    <w:rsid w:val="004E0509"/>
    <w:rsid w:val="004E0B5B"/>
    <w:rsid w:val="004E739C"/>
    <w:rsid w:val="004F3D6A"/>
    <w:rsid w:val="0050204B"/>
    <w:rsid w:val="005358A1"/>
    <w:rsid w:val="00537561"/>
    <w:rsid w:val="00552CE5"/>
    <w:rsid w:val="00562B56"/>
    <w:rsid w:val="00563B15"/>
    <w:rsid w:val="005D0F37"/>
    <w:rsid w:val="005D32A0"/>
    <w:rsid w:val="0068189C"/>
    <w:rsid w:val="006F092F"/>
    <w:rsid w:val="00723805"/>
    <w:rsid w:val="0078743E"/>
    <w:rsid w:val="007A2E3F"/>
    <w:rsid w:val="007F246B"/>
    <w:rsid w:val="00826D07"/>
    <w:rsid w:val="00846311"/>
    <w:rsid w:val="00862092"/>
    <w:rsid w:val="0089218E"/>
    <w:rsid w:val="008B1D2F"/>
    <w:rsid w:val="008E0310"/>
    <w:rsid w:val="008E757E"/>
    <w:rsid w:val="00904E11"/>
    <w:rsid w:val="009104F2"/>
    <w:rsid w:val="00921E46"/>
    <w:rsid w:val="009266A6"/>
    <w:rsid w:val="009572DE"/>
    <w:rsid w:val="009A3D97"/>
    <w:rsid w:val="009B69CF"/>
    <w:rsid w:val="00A04DED"/>
    <w:rsid w:val="00A172F3"/>
    <w:rsid w:val="00A36B4C"/>
    <w:rsid w:val="00A508D5"/>
    <w:rsid w:val="00A62BEA"/>
    <w:rsid w:val="00A65B5F"/>
    <w:rsid w:val="00A70C04"/>
    <w:rsid w:val="00B05938"/>
    <w:rsid w:val="00B166C9"/>
    <w:rsid w:val="00B46F27"/>
    <w:rsid w:val="00B82F46"/>
    <w:rsid w:val="00BA33A7"/>
    <w:rsid w:val="00BF5F3E"/>
    <w:rsid w:val="00C1597A"/>
    <w:rsid w:val="00C26CA6"/>
    <w:rsid w:val="00C92ECD"/>
    <w:rsid w:val="00C94406"/>
    <w:rsid w:val="00CA161C"/>
    <w:rsid w:val="00CA1AE1"/>
    <w:rsid w:val="00D04CDD"/>
    <w:rsid w:val="00D318A6"/>
    <w:rsid w:val="00D518AC"/>
    <w:rsid w:val="00DF0E43"/>
    <w:rsid w:val="00DF427D"/>
    <w:rsid w:val="00DF5888"/>
    <w:rsid w:val="00E615DC"/>
    <w:rsid w:val="00E72E96"/>
    <w:rsid w:val="00E94F16"/>
    <w:rsid w:val="00EA1D1E"/>
    <w:rsid w:val="00EB5E56"/>
    <w:rsid w:val="00EB7F5D"/>
    <w:rsid w:val="00EE1AD5"/>
    <w:rsid w:val="00F002F9"/>
    <w:rsid w:val="00F15742"/>
    <w:rsid w:val="00F32218"/>
    <w:rsid w:val="00F53D04"/>
    <w:rsid w:val="00FA0EE7"/>
    <w:rsid w:val="00FA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通威正文"/>
    <w:qFormat/>
    <w:rsid w:val="001E4F98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aliases w:val="通威标题"/>
    <w:basedOn w:val="a"/>
    <w:next w:val="a"/>
    <w:link w:val="1Char"/>
    <w:uiPriority w:val="9"/>
    <w:qFormat/>
    <w:rsid w:val="001E4F98"/>
    <w:pPr>
      <w:keepNext/>
      <w:keepLines/>
      <w:spacing w:line="560" w:lineRule="atLeast"/>
      <w:ind w:firstLineChars="0" w:firstLine="0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通威标题 Char"/>
    <w:basedOn w:val="a0"/>
    <w:link w:val="1"/>
    <w:uiPriority w:val="9"/>
    <w:rsid w:val="001E4F98"/>
    <w:rPr>
      <w:rFonts w:ascii="Times New Roman" w:eastAsia="方正小标宋简体" w:hAnsi="Times New Roman"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D31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8A6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8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8A6"/>
    <w:rPr>
      <w:rFonts w:ascii="Times New Roman" w:eastAsia="仿宋_GB2312" w:hAnsi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8620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通威正文"/>
    <w:qFormat/>
    <w:rsid w:val="001E4F98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aliases w:val="通威标题"/>
    <w:basedOn w:val="a"/>
    <w:next w:val="a"/>
    <w:link w:val="1Char"/>
    <w:uiPriority w:val="9"/>
    <w:qFormat/>
    <w:rsid w:val="001E4F98"/>
    <w:pPr>
      <w:keepNext/>
      <w:keepLines/>
      <w:spacing w:line="560" w:lineRule="atLeast"/>
      <w:ind w:firstLineChars="0" w:firstLine="0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通威标题 Char"/>
    <w:basedOn w:val="a0"/>
    <w:link w:val="1"/>
    <w:uiPriority w:val="9"/>
    <w:rsid w:val="001E4F98"/>
    <w:rPr>
      <w:rFonts w:ascii="Times New Roman" w:eastAsia="方正小标宋简体" w:hAnsi="Times New Roman"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D31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8A6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8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8A6"/>
    <w:rPr>
      <w:rFonts w:ascii="Times New Roman" w:eastAsia="仿宋_GB2312" w:hAnsi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862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ampus.51job.com/tw-solar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Zhicong Wu</dc:creator>
  <cp:lastModifiedBy>MS</cp:lastModifiedBy>
  <cp:revision>24</cp:revision>
  <dcterms:created xsi:type="dcterms:W3CDTF">2016-08-31T10:43:00Z</dcterms:created>
  <dcterms:modified xsi:type="dcterms:W3CDTF">2016-09-05T01:21:00Z</dcterms:modified>
</cp:coreProperties>
</file>