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12" w:rsidRPr="00EA3D12" w:rsidRDefault="00EA3D12" w:rsidP="002053B1"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EA3D12">
        <w:rPr>
          <w:rFonts w:ascii="方正小标宋简体" w:eastAsia="方正小标宋简体" w:hint="eastAsia"/>
          <w:bCs/>
          <w:sz w:val="44"/>
          <w:szCs w:val="44"/>
        </w:rPr>
        <w:t>中铁五局2017年应届毕业生招聘简章</w:t>
      </w:r>
    </w:p>
    <w:p w:rsidR="00EA3D12" w:rsidRDefault="00EA3D12" w:rsidP="002053B1">
      <w:pPr>
        <w:spacing w:line="480" w:lineRule="exact"/>
        <w:rPr>
          <w:rFonts w:ascii="仿宋_GB2312" w:eastAsia="仿宋_GB2312"/>
          <w:bCs/>
          <w:sz w:val="32"/>
          <w:szCs w:val="32"/>
        </w:rPr>
      </w:pPr>
    </w:p>
    <w:p w:rsidR="00EA3D12" w:rsidRPr="00EA3D12" w:rsidRDefault="00EA3D12" w:rsidP="002053B1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A3D12">
        <w:rPr>
          <w:rFonts w:ascii="黑体" w:eastAsia="黑体" w:hAnsi="黑体" w:hint="eastAsia"/>
          <w:bCs/>
          <w:sz w:val="32"/>
          <w:szCs w:val="32"/>
        </w:rPr>
        <w:t>一、</w:t>
      </w:r>
      <w:r w:rsidR="00F14F3F">
        <w:rPr>
          <w:rFonts w:ascii="黑体" w:eastAsia="黑体" w:hAnsi="黑体" w:hint="eastAsia"/>
          <w:bCs/>
          <w:sz w:val="32"/>
          <w:szCs w:val="32"/>
        </w:rPr>
        <w:t>企业</w:t>
      </w:r>
      <w:r w:rsidRPr="00EA3D12">
        <w:rPr>
          <w:rFonts w:ascii="黑体" w:eastAsia="黑体" w:hAnsi="黑体" w:hint="eastAsia"/>
          <w:bCs/>
          <w:sz w:val="32"/>
          <w:szCs w:val="32"/>
        </w:rPr>
        <w:t>简介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中铁五局集团有限公司是世界500强中国中铁股份有限公司的全资子公司，前身为铁道部第五工程局，始建于1950年，注册资本17亿元。公司下辖17个子公司，35个分公司，现有员工21592人，各级各类专家134人，专业技术人员11648人，大型专业机械设备7442台套，</w:t>
      </w:r>
      <w:r w:rsidR="00C30729">
        <w:rPr>
          <w:rFonts w:ascii="仿宋_GB2312" w:eastAsia="仿宋_GB2312" w:hAnsi="仿宋_GB2312" w:cs="Times New Roman" w:hint="eastAsia"/>
          <w:sz w:val="32"/>
          <w:szCs w:val="32"/>
        </w:rPr>
        <w:t>年施工生产能力500亿元以上。</w:t>
      </w:r>
      <w:bookmarkStart w:id="0" w:name="_GoBack"/>
      <w:bookmarkEnd w:id="0"/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公司具有</w:t>
      </w:r>
      <w:r w:rsidR="00C30729">
        <w:rPr>
          <w:rFonts w:ascii="仿宋_GB2312" w:eastAsia="仿宋_GB2312" w:hAnsi="仿宋_GB2312" w:cs="Times New Roman" w:hint="eastAsia"/>
          <w:sz w:val="32"/>
          <w:szCs w:val="32"/>
        </w:rPr>
        <w:t>拥有铁路、房建工程施工总承包特级资质两项，拥有路基路面、桥梁隧道、铁路“四电”工程，城市轨道交通、市政公用工程，水利水电、机场码头工程等壹级总承包、专业承包壹级资质59项。同时还具有铁道行业甲Ⅱ级、房屋建筑甲级设计资质</w:t>
      </w:r>
      <w:r w:rsidRPr="00EA3D12">
        <w:rPr>
          <w:rFonts w:ascii="仿宋_GB2312" w:eastAsia="仿宋_GB2312" w:hint="eastAsia"/>
          <w:sz w:val="32"/>
          <w:szCs w:val="32"/>
        </w:rPr>
        <w:t>。主要从事建筑施工、海外工程施工、房地产开发、酒店经营、资本运营等业务。</w:t>
      </w:r>
    </w:p>
    <w:p w:rsidR="00EA3D12" w:rsidRPr="00EA3D12" w:rsidRDefault="00EA3D12" w:rsidP="00FF64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作为中国对外承包工程商会会员单位，公司在加纳等10多个国家设立了分公司或驻外办事机构，享有外经、外贸权，援外成套项目实施企业A级资质，是中国对外承包工程商会“信用评价AAA级企业”。市场遍及非洲、南美、东南亚、南太平洋等地区。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公司先后荣获国家科技进步奖4项，省部级科技进步奖72项；开发国家级工法13项，省部级工法75项；持有国家专利147件。60项工程获鲁班奖、詹天佑奖、全国市政金杯示范工程和全国用户满意建筑工程等国家级奖项。先后荣获全国建筑业科技进步与技术创新先进企业、中国建筑业竞争力百强企业、全国实施用户满意工程标杆企业、全国“五一”劳动奖状、全国模范劳动关系和谐企业、中央企业先进基层党组织、全国企业文化建设典范企业等多项殊荣。所建工程创造了上百项全国、亚洲、世界纪录。多次得到了习近平、</w:t>
      </w:r>
      <w:r w:rsidRPr="00EA3D12">
        <w:rPr>
          <w:rFonts w:ascii="仿宋_GB2312" w:eastAsia="仿宋_GB2312" w:hint="eastAsia"/>
          <w:sz w:val="32"/>
          <w:szCs w:val="32"/>
        </w:rPr>
        <w:lastRenderedPageBreak/>
        <w:t>李克强、张德江等党和国家领导人的亲切慰问。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公司秉承“勇于跨越、追求卓越”的企业精神，以打造百年不朽工程为己任，竭诚为境内</w:t>
      </w:r>
      <w:proofErr w:type="gramStart"/>
      <w:r w:rsidRPr="00EA3D12">
        <w:rPr>
          <w:rFonts w:ascii="仿宋_GB2312" w:eastAsia="仿宋_GB2312" w:hint="eastAsia"/>
          <w:sz w:val="32"/>
          <w:szCs w:val="32"/>
        </w:rPr>
        <w:t>外顾客</w:t>
      </w:r>
      <w:proofErr w:type="gramEnd"/>
      <w:r w:rsidRPr="00EA3D12">
        <w:rPr>
          <w:rFonts w:ascii="仿宋_GB2312" w:eastAsia="仿宋_GB2312" w:hint="eastAsia"/>
          <w:sz w:val="32"/>
          <w:szCs w:val="32"/>
        </w:rPr>
        <w:t>奉献至</w:t>
      </w:r>
      <w:proofErr w:type="gramStart"/>
      <w:r w:rsidRPr="00EA3D12">
        <w:rPr>
          <w:rFonts w:ascii="仿宋_GB2312" w:eastAsia="仿宋_GB2312" w:hint="eastAsia"/>
          <w:sz w:val="32"/>
          <w:szCs w:val="32"/>
        </w:rPr>
        <w:t>臻</w:t>
      </w:r>
      <w:proofErr w:type="gramEnd"/>
      <w:r w:rsidRPr="00EA3D12">
        <w:rPr>
          <w:rFonts w:ascii="仿宋_GB2312" w:eastAsia="仿宋_GB2312" w:hint="eastAsia"/>
          <w:sz w:val="32"/>
          <w:szCs w:val="32"/>
        </w:rPr>
        <w:t>精品。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A3D12">
        <w:rPr>
          <w:rFonts w:ascii="黑体" w:eastAsia="黑体" w:hAnsi="黑体" w:hint="eastAsia"/>
          <w:bCs/>
          <w:sz w:val="32"/>
          <w:szCs w:val="32"/>
        </w:rPr>
        <w:t>二、招聘专业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土木工程（铁道、道路、桥梁、隧道、建筑方向）、城市地下空间、城市轨道交通、水利水电、港口航道与海岸工程、采矿工程。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安全工程（施工方向）、测绘工程</w:t>
      </w:r>
      <w:r w:rsidR="00FE6EED">
        <w:rPr>
          <w:rFonts w:ascii="仿宋_GB2312" w:eastAsia="仿宋_GB2312" w:hint="eastAsia"/>
          <w:sz w:val="32"/>
          <w:szCs w:val="32"/>
        </w:rPr>
        <w:t>、地质工程、工程力学、环境工程、给排水、无机非金属材料</w:t>
      </w:r>
      <w:r w:rsidRPr="00EA3D12">
        <w:rPr>
          <w:rFonts w:ascii="仿宋_GB2312" w:eastAsia="仿宋_GB2312" w:hint="eastAsia"/>
          <w:sz w:val="32"/>
          <w:szCs w:val="32"/>
        </w:rPr>
        <w:t>。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工程机械、机械设计制造及其自动化、机械电子工程、电气工程及其自动化、电气工程与智能控制、建筑电气与智能化、轨道交通信号与控制、铁道信号、通信工程、电子信息工程、消防工程、计算机</w:t>
      </w:r>
      <w:r w:rsidR="00FE6EED">
        <w:rPr>
          <w:rFonts w:ascii="仿宋_GB2312" w:eastAsia="仿宋_GB2312" w:hint="eastAsia"/>
          <w:sz w:val="32"/>
          <w:szCs w:val="32"/>
        </w:rPr>
        <w:t>。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工程管理、工程造价、财务管理、会计学、投资学</w:t>
      </w:r>
      <w:r w:rsidR="00FE6EED">
        <w:rPr>
          <w:rFonts w:ascii="仿宋_GB2312" w:eastAsia="仿宋_GB2312" w:hint="eastAsia"/>
          <w:sz w:val="32"/>
          <w:szCs w:val="32"/>
        </w:rPr>
        <w:t>、物流管理、人力资源管理、法学、汉语言文学、英语、法语</w:t>
      </w:r>
      <w:r w:rsidRPr="00EA3D12">
        <w:rPr>
          <w:rFonts w:ascii="仿宋_GB2312" w:eastAsia="仿宋_GB2312" w:hint="eastAsia"/>
          <w:sz w:val="32"/>
          <w:szCs w:val="32"/>
        </w:rPr>
        <w:t>。</w:t>
      </w:r>
    </w:p>
    <w:p w:rsidR="00AD559E" w:rsidRDefault="00AD559E" w:rsidP="002053B1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三、工作地点</w:t>
      </w:r>
    </w:p>
    <w:p w:rsidR="00AD559E" w:rsidRPr="00AD559E" w:rsidRDefault="00AD559E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559E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属各单位生产一线项目部。</w:t>
      </w:r>
    </w:p>
    <w:p w:rsidR="00EA3D12" w:rsidRPr="00EA3D12" w:rsidRDefault="00AD559E" w:rsidP="002053B1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EA3D12" w:rsidRPr="00EA3D12">
        <w:rPr>
          <w:rFonts w:ascii="黑体" w:eastAsia="黑体" w:hAnsi="黑体" w:hint="eastAsia"/>
          <w:bCs/>
          <w:sz w:val="32"/>
          <w:szCs w:val="32"/>
        </w:rPr>
        <w:t>、应聘条件</w:t>
      </w:r>
    </w:p>
    <w:p w:rsidR="00363B42" w:rsidRDefault="00EA3D1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1．</w:t>
      </w:r>
      <w:r w:rsidR="00363B42" w:rsidRPr="00EA3D12">
        <w:rPr>
          <w:rFonts w:ascii="仿宋_GB2312" w:eastAsia="仿宋_GB2312" w:hint="eastAsia"/>
          <w:sz w:val="32"/>
          <w:szCs w:val="32"/>
        </w:rPr>
        <w:t>全日制本科及以上学历</w:t>
      </w:r>
      <w:r w:rsidR="00363B42">
        <w:rPr>
          <w:rFonts w:ascii="仿宋_GB2312" w:eastAsia="仿宋_GB2312" w:hint="eastAsia"/>
          <w:sz w:val="32"/>
          <w:szCs w:val="32"/>
        </w:rPr>
        <w:t>。</w:t>
      </w:r>
    </w:p>
    <w:p w:rsidR="00AD559E" w:rsidRDefault="00363B4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2．</w:t>
      </w:r>
      <w:r w:rsidR="001B288D">
        <w:rPr>
          <w:rFonts w:ascii="仿宋_GB2312" w:eastAsia="仿宋_GB2312" w:hint="eastAsia"/>
          <w:sz w:val="32"/>
          <w:szCs w:val="32"/>
        </w:rPr>
        <w:t>有志在建筑施工行业</w:t>
      </w:r>
      <w:r w:rsidR="00AD559E">
        <w:rPr>
          <w:rFonts w:ascii="仿宋_GB2312" w:eastAsia="仿宋_GB2312" w:hint="eastAsia"/>
          <w:sz w:val="32"/>
          <w:szCs w:val="32"/>
        </w:rPr>
        <w:t>生产一线从事工程项目管理工作。</w:t>
      </w:r>
    </w:p>
    <w:p w:rsidR="00AD559E" w:rsidRDefault="00AD559E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EA3D12">
        <w:rPr>
          <w:rFonts w:ascii="仿宋_GB2312" w:eastAsia="仿宋_GB2312" w:hint="eastAsia"/>
          <w:sz w:val="32"/>
          <w:szCs w:val="32"/>
        </w:rPr>
        <w:t>．</w:t>
      </w:r>
      <w:r w:rsidR="00363B42">
        <w:rPr>
          <w:rFonts w:ascii="仿宋_GB2312" w:eastAsia="仿宋_GB2312" w:hint="eastAsia"/>
          <w:sz w:val="32"/>
          <w:szCs w:val="32"/>
        </w:rPr>
        <w:t>具备</w:t>
      </w:r>
      <w:r>
        <w:rPr>
          <w:rFonts w:ascii="仿宋_GB2312" w:eastAsia="仿宋_GB2312" w:hint="eastAsia"/>
          <w:sz w:val="32"/>
          <w:szCs w:val="32"/>
        </w:rPr>
        <w:t>良好的道德修养</w:t>
      </w:r>
      <w:r w:rsidR="00363B42">
        <w:rPr>
          <w:rFonts w:ascii="仿宋_GB2312" w:eastAsia="仿宋_GB2312" w:hint="eastAsia"/>
          <w:sz w:val="32"/>
          <w:szCs w:val="32"/>
        </w:rPr>
        <w:t>、扎实的专业知识、较强的实践动手能力。</w:t>
      </w:r>
    </w:p>
    <w:p w:rsidR="00363B42" w:rsidRDefault="00363B4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EA3D12">
        <w:rPr>
          <w:rFonts w:ascii="仿宋_GB2312" w:eastAsia="仿宋_GB2312" w:hint="eastAsia"/>
          <w:sz w:val="32"/>
          <w:szCs w:val="32"/>
        </w:rPr>
        <w:t>．具备较好的理解、沟通和组织能力，具有较强团队协作和吃苦耐劳精神</w:t>
      </w:r>
      <w:r>
        <w:rPr>
          <w:rFonts w:ascii="仿宋_GB2312" w:eastAsia="仿宋_GB2312" w:hint="eastAsia"/>
          <w:sz w:val="32"/>
          <w:szCs w:val="32"/>
        </w:rPr>
        <w:t>，服从分配</w:t>
      </w:r>
      <w:r w:rsidRPr="00EA3D12">
        <w:rPr>
          <w:rFonts w:ascii="仿宋_GB2312" w:eastAsia="仿宋_GB2312" w:hint="eastAsia"/>
          <w:sz w:val="32"/>
          <w:szCs w:val="32"/>
        </w:rPr>
        <w:t>。</w:t>
      </w:r>
    </w:p>
    <w:p w:rsidR="001B288D" w:rsidRPr="001B288D" w:rsidRDefault="00363B42" w:rsidP="002053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EA3D12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具有较好的身体素质、五官端正、气质佳。</w:t>
      </w:r>
    </w:p>
    <w:p w:rsidR="00EA3D12" w:rsidRPr="00EA3D12" w:rsidRDefault="00EA3D12" w:rsidP="002053B1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A3D12">
        <w:rPr>
          <w:rFonts w:ascii="黑体" w:eastAsia="黑体" w:hAnsi="黑体" w:hint="eastAsia"/>
          <w:bCs/>
          <w:sz w:val="32"/>
          <w:szCs w:val="32"/>
        </w:rPr>
        <w:t>四、面试资料</w:t>
      </w:r>
    </w:p>
    <w:p w:rsidR="003501A7" w:rsidRDefault="00EA3D12" w:rsidP="002053B1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简历、就业推荐表、就业协议书、成绩单及获奖证书原件。</w:t>
      </w:r>
    </w:p>
    <w:p w:rsidR="00EA3D12" w:rsidRDefault="00EA3D12" w:rsidP="002053B1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A3D12">
        <w:rPr>
          <w:rFonts w:ascii="黑体" w:eastAsia="黑体" w:hAnsi="黑体" w:hint="eastAsia"/>
          <w:bCs/>
          <w:sz w:val="32"/>
          <w:szCs w:val="32"/>
        </w:rPr>
        <w:lastRenderedPageBreak/>
        <w:t>五、公司分布</w:t>
      </w:r>
      <w:r w:rsidR="001B288D">
        <w:rPr>
          <w:rFonts w:ascii="黑体" w:eastAsia="黑体" w:hAnsi="黑体" w:hint="eastAsia"/>
          <w:bCs/>
          <w:sz w:val="32"/>
          <w:szCs w:val="32"/>
        </w:rPr>
        <w:t>及工作区域</w:t>
      </w:r>
    </w:p>
    <w:tbl>
      <w:tblPr>
        <w:tblW w:w="918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105"/>
        <w:gridCol w:w="6521"/>
      </w:tblGrid>
      <w:tr w:rsidR="001B288D" w:rsidRPr="00847339" w:rsidTr="009D6BB6">
        <w:trPr>
          <w:trHeight w:val="56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7339">
              <w:rPr>
                <w:rFonts w:ascii="宋体" w:hAnsi="宋体" w:cs="宋体"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Default="001B288D" w:rsidP="009D6BB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7339">
              <w:rPr>
                <w:rFonts w:ascii="宋体" w:hAnsi="宋体" w:cs="宋体" w:hint="eastAsia"/>
                <w:b/>
                <w:kern w:val="0"/>
                <w:sz w:val="22"/>
              </w:rPr>
              <w:t>机关</w:t>
            </w:r>
          </w:p>
          <w:p w:rsidR="001B288D" w:rsidRPr="00847339" w:rsidRDefault="001B288D" w:rsidP="009D6BB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7339">
              <w:rPr>
                <w:rFonts w:ascii="宋体" w:hAnsi="宋体" w:cs="宋体" w:hint="eastAsia"/>
                <w:b/>
                <w:kern w:val="0"/>
                <w:sz w:val="22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847339">
              <w:rPr>
                <w:rFonts w:ascii="宋体" w:hAnsi="宋体" w:cs="宋体" w:hint="eastAsia"/>
                <w:b/>
                <w:kern w:val="0"/>
                <w:sz w:val="22"/>
              </w:rPr>
              <w:t>主要工作区域分布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847339">
              <w:rPr>
                <w:rFonts w:hint="eastAsia"/>
                <w:sz w:val="22"/>
              </w:rPr>
              <w:t>一</w:t>
            </w:r>
            <w:proofErr w:type="gramEnd"/>
            <w:r w:rsidRPr="00847339">
              <w:rPr>
                <w:rFonts w:hint="eastAsia"/>
                <w:sz w:val="22"/>
              </w:rPr>
              <w:t>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湖南长沙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湖南、四川、贵州、辽宁、河北、江西、山西、福建、甘肃、内蒙、青海、西藏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二公司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湖南衡阳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福建、甘肃、广西、贵州、河北、湖北、湖南、吉林、江</w:t>
            </w:r>
            <w:r w:rsidR="005773E7">
              <w:rPr>
                <w:rFonts w:hint="eastAsia"/>
                <w:sz w:val="22"/>
              </w:rPr>
              <w:t>苏、江西、辽宁、青海、山东、陕西、四川、重庆、黑龙江、西藏，境外</w:t>
            </w:r>
            <w:r w:rsidRPr="00847339">
              <w:rPr>
                <w:rFonts w:hint="eastAsia"/>
                <w:sz w:val="22"/>
              </w:rPr>
              <w:t>项目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四公司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广东韶关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北京、安徽、江苏、福建、甘肃、广东、贵州、河南、湖南、辽宁、青海、山西、陕西、云南，海外斯里兰卡、贝宁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五公司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湖南郴州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福建、广西、黑龙江、湖南、辽宁、青海、四川、新疆、云南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六公司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重庆市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福建、广东、广西、贵州、河北、河南、黑龙江、湖南、青海、陕西、上海、四川、重庆、安徽、江苏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机械化公司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湖南衡阳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陕西、甘肃、辽宁、吉林、内蒙、青海、山东、河南、湖南、贵州、广西、福建、海外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电务城通公司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湖南长沙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北京、石家庄、西安、武汉、济南、太原、沈阳、广州、深圳、长沙、成都、重庆、昆明、南宁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建筑公司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贵州贵阳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安徽、广</w:t>
            </w:r>
            <w:r w:rsidR="005773E7">
              <w:rPr>
                <w:rFonts w:hint="eastAsia"/>
                <w:sz w:val="22"/>
              </w:rPr>
              <w:t>东、广西、贵州、湖南、青海、陕西、四川、天津、浙江、黑龙江，境外</w:t>
            </w:r>
            <w:r w:rsidRPr="00847339">
              <w:rPr>
                <w:rFonts w:hint="eastAsia"/>
                <w:sz w:val="22"/>
              </w:rPr>
              <w:t>项目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路桥公司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广东广州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5773E7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广东、上海、贵州、湖南、陕西、河南、西藏、云南，境外</w:t>
            </w:r>
            <w:r w:rsidR="001B288D" w:rsidRPr="00847339">
              <w:rPr>
                <w:rFonts w:hint="eastAsia"/>
                <w:sz w:val="22"/>
              </w:rPr>
              <w:t>项目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贵州贵阳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贵州、湖南、云南、河南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成都公司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四川成都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四川、贵州、陕西、河南、云南、西藏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海外分公司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贵州贵阳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加纳、乌干达、肯尼亚、贝宁、喀麦隆、马拉维、毛里塔尼亚、尼日利亚、厄立特里亚、利比里亚、斯里兰卡、塔吉克斯坦、斐济、库克、安提瓜与巴布达、新加坡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物资公司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湖南长沙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湖南、四川、贵州、辽宁、河北、福建、青海、云南、黑龙江、陕西、河南、广西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机电公司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贵州贵阳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贵州、山东、河南、辽宁、陕西、云南、广东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置业公司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贵州贵阳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贵州、湖南</w:t>
            </w:r>
          </w:p>
        </w:tc>
      </w:tr>
      <w:tr w:rsidR="001B288D" w:rsidRPr="00847339" w:rsidTr="009D6BB6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测绘试验中心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贵州贵阳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D" w:rsidRPr="00847339" w:rsidRDefault="001B288D" w:rsidP="009D6BB6">
            <w:pPr>
              <w:spacing w:line="280" w:lineRule="exact"/>
              <w:rPr>
                <w:rFonts w:ascii="宋体" w:hAnsi="宋体" w:cs="宋体"/>
                <w:sz w:val="22"/>
              </w:rPr>
            </w:pPr>
            <w:r w:rsidRPr="00847339">
              <w:rPr>
                <w:rFonts w:hint="eastAsia"/>
                <w:sz w:val="22"/>
              </w:rPr>
              <w:t>铁路项目</w:t>
            </w:r>
          </w:p>
        </w:tc>
      </w:tr>
    </w:tbl>
    <w:p w:rsidR="00EA3D12" w:rsidRPr="002D5C4D" w:rsidRDefault="00EA3D12" w:rsidP="00834F92">
      <w:pPr>
        <w:spacing w:line="4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D5C4D">
        <w:rPr>
          <w:rFonts w:ascii="黑体" w:eastAsia="黑体" w:hAnsi="黑体" w:hint="eastAsia"/>
          <w:bCs/>
          <w:sz w:val="32"/>
          <w:szCs w:val="32"/>
        </w:rPr>
        <w:t>六、联系方式</w:t>
      </w:r>
    </w:p>
    <w:p w:rsidR="00EA3D12" w:rsidRPr="00EA3D12" w:rsidRDefault="00EA3D12" w:rsidP="00834F9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通讯地址：湖南省长沙市韶山北路309号中铁五局人力资源部</w:t>
      </w:r>
      <w:r w:rsidR="002D5C4D">
        <w:rPr>
          <w:rFonts w:ascii="仿宋_GB2312" w:eastAsia="仿宋_GB2312" w:hint="eastAsia"/>
          <w:sz w:val="32"/>
          <w:szCs w:val="32"/>
        </w:rPr>
        <w:t xml:space="preserve"> </w:t>
      </w:r>
      <w:r w:rsidR="002D5C4D">
        <w:rPr>
          <w:rFonts w:ascii="仿宋_GB2312" w:eastAsia="仿宋_GB2312"/>
          <w:sz w:val="32"/>
          <w:szCs w:val="32"/>
        </w:rPr>
        <w:t xml:space="preserve">  </w:t>
      </w:r>
      <w:r w:rsidRPr="00EA3D12">
        <w:rPr>
          <w:rFonts w:ascii="仿宋_GB2312" w:eastAsia="仿宋_GB2312" w:hint="eastAsia"/>
          <w:sz w:val="32"/>
          <w:szCs w:val="32"/>
        </w:rPr>
        <w:t>邮政编码：410007</w:t>
      </w:r>
      <w:r w:rsidR="002D5C4D">
        <w:rPr>
          <w:rFonts w:ascii="仿宋_GB2312" w:eastAsia="仿宋_GB2312"/>
          <w:sz w:val="32"/>
          <w:szCs w:val="32"/>
        </w:rPr>
        <w:t xml:space="preserve">   </w:t>
      </w:r>
      <w:r w:rsidRPr="00EA3D12">
        <w:rPr>
          <w:rFonts w:ascii="仿宋_GB2312" w:eastAsia="仿宋_GB2312" w:hint="eastAsia"/>
          <w:sz w:val="32"/>
          <w:szCs w:val="32"/>
        </w:rPr>
        <w:t>联系人：尚</w:t>
      </w:r>
      <w:r w:rsidR="00E231D8">
        <w:rPr>
          <w:rFonts w:ascii="仿宋_GB2312" w:eastAsia="仿宋_GB2312" w:hint="eastAsia"/>
          <w:sz w:val="32"/>
          <w:szCs w:val="32"/>
        </w:rPr>
        <w:t>老师</w:t>
      </w:r>
    </w:p>
    <w:p w:rsidR="00EA3D12" w:rsidRDefault="00EA3D12" w:rsidP="00834F9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联系电话：0731—88891687</w:t>
      </w:r>
    </w:p>
    <w:p w:rsidR="00834F92" w:rsidRPr="00EA3D12" w:rsidRDefault="00834F92" w:rsidP="00834F9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15802509710</w:t>
      </w:r>
    </w:p>
    <w:p w:rsidR="00EA3D12" w:rsidRPr="00EA3D12" w:rsidRDefault="00EA3D12" w:rsidP="00834F9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传    真：0731—88891744</w:t>
      </w:r>
    </w:p>
    <w:p w:rsidR="00EA3D12" w:rsidRPr="00EA3D12" w:rsidRDefault="00EA3D12" w:rsidP="00834F9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3D12">
        <w:rPr>
          <w:rFonts w:ascii="仿宋_GB2312" w:eastAsia="仿宋_GB2312" w:hint="eastAsia"/>
          <w:sz w:val="32"/>
          <w:szCs w:val="32"/>
        </w:rPr>
        <w:t>电子邮箱：wjrc@vip.sina.com</w:t>
      </w:r>
    </w:p>
    <w:p w:rsidR="00020216" w:rsidRPr="00363B42" w:rsidRDefault="00E231D8" w:rsidP="00834F9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5C4D">
        <w:rPr>
          <w:rFonts w:ascii="仿宋_GB2312" w:eastAsia="仿宋_GB2312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9C9092" wp14:editId="1E631F30">
                <wp:simplePos x="0" y="0"/>
                <wp:positionH relativeFrom="column">
                  <wp:posOffset>758825</wp:posOffset>
                </wp:positionH>
                <wp:positionV relativeFrom="paragraph">
                  <wp:posOffset>558165</wp:posOffset>
                </wp:positionV>
                <wp:extent cx="1666875" cy="162877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729" w:rsidRDefault="00C30729">
                            <w:r>
                              <w:rPr>
                                <w:rFonts w:hint="eastAsia"/>
                              </w:rPr>
                              <w:t>中铁五局2017校园招聘</w:t>
                            </w:r>
                          </w:p>
                          <w:p w:rsidR="00C30729" w:rsidRDefault="00C30729" w:rsidP="002D5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221E086" wp14:editId="58AF3DE2">
                                  <wp:extent cx="1261745" cy="1261745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00ns5Jn (1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745" cy="1261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19C909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9.75pt;margin-top:43.95pt;width:131.25pt;height:12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" filled="f" stroked="f">
                <v:textbox>
                  <w:txbxContent>
                    <w:p w:rsidR="002D5C4D" w:rsidRDefault="002D5C4D">
                      <w:r>
                        <w:rPr>
                          <w:rFonts w:hint="eastAsia"/>
                        </w:rPr>
                        <w:t>中铁五局2017校园招聘</w:t>
                      </w:r>
                    </w:p>
                    <w:p w:rsidR="002D5C4D" w:rsidRDefault="002D5C4D" w:rsidP="002D5C4D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221E086" wp14:editId="58AF3DE2">
                            <wp:extent cx="1261745" cy="1261745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00ns5Jn (1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745" cy="1261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5C4D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B4EF75" wp14:editId="7A531B0A">
                <wp:simplePos x="0" y="0"/>
                <wp:positionH relativeFrom="column">
                  <wp:posOffset>2762250</wp:posOffset>
                </wp:positionH>
                <wp:positionV relativeFrom="paragraph">
                  <wp:posOffset>568960</wp:posOffset>
                </wp:positionV>
                <wp:extent cx="1666875" cy="1628775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729" w:rsidRDefault="00C30729" w:rsidP="00E231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中铁五局资讯</w:t>
                            </w:r>
                          </w:p>
                          <w:p w:rsidR="00C30729" w:rsidRDefault="00C30729" w:rsidP="00E231D8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仿宋_GB2312" w:cs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4C4749B" wp14:editId="2FBA4F9A">
                                  <wp:extent cx="1352550" cy="1352550"/>
                                  <wp:effectExtent l="0" t="0" r="0" b="0"/>
                                  <wp:docPr id="4" name="图片 4" descr="1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96" t="5063" r="4431" b="50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AB4EF75" id="_x0000_s1027" type="#_x0000_t202" style="position:absolute;left:0;text-align:left;margin-left:217.5pt;margin-top:44.8pt;width:131.25pt;height:12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" filled="f" stroked="f">
                <v:textbox>
                  <w:txbxContent>
                    <w:p w:rsidR="00E231D8" w:rsidRDefault="00E231D8" w:rsidP="00E231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中铁五局资讯</w:t>
                      </w:r>
                    </w:p>
                    <w:p w:rsidR="00E231D8" w:rsidRDefault="00E231D8" w:rsidP="00E231D8">
                      <w:pPr>
                        <w:jc w:val="center"/>
                      </w:pPr>
                      <w:r>
                        <w:rPr>
                          <w:rFonts w:ascii="仿宋_GB2312" w:eastAsia="仿宋_GB2312" w:hAnsi="仿宋_GB2312" w:cs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4C4749B" wp14:editId="2FBA4F9A">
                            <wp:extent cx="1352550" cy="1352550"/>
                            <wp:effectExtent l="0" t="0" r="0" b="0"/>
                            <wp:docPr id="4" name="图片 4" descr="1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96" t="5063" r="4431" b="50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25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D12" w:rsidRPr="00EA3D12">
        <w:rPr>
          <w:rFonts w:ascii="仿宋_GB2312" w:eastAsia="仿宋_GB2312" w:hint="eastAsia"/>
          <w:sz w:val="32"/>
          <w:szCs w:val="32"/>
        </w:rPr>
        <w:t>企业网址：http://www.ztwj.cn/</w:t>
      </w:r>
    </w:p>
    <w:sectPr w:rsidR="00020216" w:rsidRPr="00363B42" w:rsidSect="002053B1">
      <w:pgSz w:w="11906" w:h="16838" w:code="9"/>
      <w:pgMar w:top="1440" w:right="1800" w:bottom="1440" w:left="1800" w:header="1134" w:footer="992" w:gutter="0"/>
      <w:pgNumType w:fmt="numberInDash"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29" w:rsidRDefault="00C30729" w:rsidP="00EA3D12">
      <w:r>
        <w:separator/>
      </w:r>
    </w:p>
  </w:endnote>
  <w:endnote w:type="continuationSeparator" w:id="0">
    <w:p w:rsidR="00C30729" w:rsidRDefault="00C30729" w:rsidP="00E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29" w:rsidRDefault="00C30729" w:rsidP="00EA3D12">
      <w:r>
        <w:separator/>
      </w:r>
    </w:p>
  </w:footnote>
  <w:footnote w:type="continuationSeparator" w:id="0">
    <w:p w:rsidR="00C30729" w:rsidRDefault="00C30729" w:rsidP="00EA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87"/>
    <w:rsid w:val="00020216"/>
    <w:rsid w:val="001B288D"/>
    <w:rsid w:val="002053B1"/>
    <w:rsid w:val="002D5C4D"/>
    <w:rsid w:val="003501A7"/>
    <w:rsid w:val="00360687"/>
    <w:rsid w:val="00363B42"/>
    <w:rsid w:val="005773E7"/>
    <w:rsid w:val="005D4886"/>
    <w:rsid w:val="0064380C"/>
    <w:rsid w:val="00834F92"/>
    <w:rsid w:val="009D6BB6"/>
    <w:rsid w:val="00AD559E"/>
    <w:rsid w:val="00C30729"/>
    <w:rsid w:val="00DE02C8"/>
    <w:rsid w:val="00E03D62"/>
    <w:rsid w:val="00E231D8"/>
    <w:rsid w:val="00EA3D12"/>
    <w:rsid w:val="00F14F3F"/>
    <w:rsid w:val="00F32901"/>
    <w:rsid w:val="00FC1A5A"/>
    <w:rsid w:val="00FE6EE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D12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2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F64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D12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2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F64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316</Words>
  <Characters>1802</Characters>
  <Application>Microsoft Office Word</Application>
  <DocSecurity>0</DocSecurity>
  <Lines>15</Lines>
  <Paragraphs>4</Paragraphs>
  <ScaleCrop>false</ScaleCrop>
  <Company>MS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尚赛</dc:creator>
  <cp:keywords/>
  <dc:description/>
  <cp:lastModifiedBy>Administrator</cp:lastModifiedBy>
  <cp:revision>13</cp:revision>
  <cp:lastPrinted>2016-08-24T08:39:00Z</cp:lastPrinted>
  <dcterms:created xsi:type="dcterms:W3CDTF">2016-08-23T08:18:00Z</dcterms:created>
  <dcterms:modified xsi:type="dcterms:W3CDTF">2016-08-24T08:39:00Z</dcterms:modified>
</cp:coreProperties>
</file>