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E3" w:rsidRPr="004B53F6" w:rsidRDefault="001569E3" w:rsidP="00B862E7">
      <w:pPr>
        <w:widowControl/>
        <w:spacing w:line="450" w:lineRule="atLeas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 w:rsidRPr="004B53F6">
        <w:rPr>
          <w:rFonts w:ascii="Times New Roman" w:eastAsia="方正小标宋简体" w:hAnsi="Times New Roman" w:hint="eastAsia"/>
          <w:sz w:val="36"/>
          <w:szCs w:val="36"/>
        </w:rPr>
        <w:t>武汉市特种设备监督检验所</w:t>
      </w:r>
      <w:r w:rsidRPr="004B53F6">
        <w:rPr>
          <w:rFonts w:ascii="Times New Roman" w:eastAsia="方正小标宋简体" w:hAnsi="Times New Roman"/>
          <w:sz w:val="36"/>
          <w:szCs w:val="36"/>
        </w:rPr>
        <w:t>2016</w:t>
      </w:r>
      <w:r w:rsidRPr="004B53F6">
        <w:rPr>
          <w:rFonts w:ascii="Times New Roman" w:eastAsia="方正小标宋简体" w:hAnsi="Times New Roman" w:hint="eastAsia"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sz w:val="36"/>
          <w:szCs w:val="36"/>
        </w:rPr>
        <w:t>下半年</w:t>
      </w:r>
      <w:r w:rsidRPr="004B53F6">
        <w:rPr>
          <w:rFonts w:ascii="Times New Roman" w:eastAsia="方正小标宋简体" w:hAnsi="Times New Roman" w:hint="eastAsia"/>
          <w:sz w:val="36"/>
          <w:szCs w:val="36"/>
        </w:rPr>
        <w:t>招聘简章</w:t>
      </w:r>
    </w:p>
    <w:p w:rsidR="001569E3" w:rsidRPr="004B53F6" w:rsidRDefault="001569E3" w:rsidP="00B862E7">
      <w:pPr>
        <w:widowControl/>
        <w:spacing w:line="450" w:lineRule="atLeast"/>
        <w:jc w:val="left"/>
        <w:rPr>
          <w:rFonts w:ascii="Times New Roman" w:hAnsi="Times New Roman"/>
          <w:color w:val="292929"/>
          <w:kern w:val="0"/>
          <w:sz w:val="24"/>
          <w:szCs w:val="24"/>
        </w:rPr>
      </w:pP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因事业发展需要，现面向社会公开招聘工作人员。现将有关事项公告如下：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黑体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黑体" w:hAnsi="Times New Roman" w:hint="eastAsia"/>
          <w:color w:val="292929"/>
          <w:kern w:val="0"/>
          <w:sz w:val="32"/>
          <w:szCs w:val="32"/>
        </w:rPr>
        <w:t>一、单位简介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武汉市特种设备监督检验所成立于</w:t>
      </w: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1985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年，是武汉市质量技术监督局直属事业单位。专门从事电梯、起重机械、游乐设施、厂（场）内专用机动车辆等机电类特种设备检验和相应研究工作，机电类特种设备作业人员考核工作，机电类特种设备安装改造维修单位行政许可鉴定评审、机电类特种设备事故的技术鉴定和技术咨询工作。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黑体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黑体" w:hAnsi="Times New Roman" w:hint="eastAsia"/>
          <w:color w:val="292929"/>
          <w:kern w:val="0"/>
          <w:sz w:val="32"/>
          <w:szCs w:val="32"/>
        </w:rPr>
        <w:t>二、报名条件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1.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具有中华人民共和国国籍，拥护党的路线、方针、政策；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2.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遵纪守法，品行端正，具有良好的职业道德；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3.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具备拟招聘岗位所需的资格条件（见附件</w:t>
      </w: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1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：武汉市特种设备监督检验所招聘岗位条件和要求）；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4.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无违法违纪行为。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黑体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黑体" w:hAnsi="Times New Roman" w:hint="eastAsia"/>
          <w:color w:val="292929"/>
          <w:kern w:val="0"/>
          <w:sz w:val="32"/>
          <w:szCs w:val="32"/>
        </w:rPr>
        <w:t>三、报名时间、地点和方式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kern w:val="0"/>
          <w:sz w:val="32"/>
          <w:szCs w:val="32"/>
          <w:u w:val="single" w:color="FFFFFF"/>
        </w:rPr>
        <w:t>即日起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接受现场报名或网上自行投送简历</w:t>
      </w: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,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截止时间</w:t>
      </w: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2016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年</w:t>
      </w: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9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月</w:t>
      </w: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25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日。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单位地址：武汉市东西湖区宏图路金银潭现代企业城</w:t>
      </w: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A6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栋。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负责部门：行政管理与人力资源部。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联系人：吴先生、刘先生。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联系电话：</w:t>
      </w: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85776018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292929"/>
          <w:kern w:val="0"/>
          <w:sz w:val="32"/>
          <w:szCs w:val="32"/>
        </w:rPr>
        <w:t>82631890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。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报名表及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简历投递邮箱：</w:t>
      </w: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whtjy@qq.com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单位网址：</w:t>
      </w:r>
      <w:hyperlink r:id="rId7" w:history="1">
        <w:r w:rsidRPr="004B53F6">
          <w:rPr>
            <w:rFonts w:ascii="Times New Roman" w:eastAsia="仿宋_GB2312" w:hAnsi="Times New Roman"/>
            <w:color w:val="292929"/>
            <w:kern w:val="0"/>
            <w:sz w:val="32"/>
            <w:szCs w:val="32"/>
          </w:rPr>
          <w:t>http://www.whtjy.org.cn</w:t>
        </w:r>
      </w:hyperlink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黑体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黑体" w:hAnsi="Times New Roman" w:hint="eastAsia"/>
          <w:color w:val="292929"/>
          <w:kern w:val="0"/>
          <w:sz w:val="32"/>
          <w:szCs w:val="32"/>
        </w:rPr>
        <w:t>四、专业科目笔试及面试、录用程序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根据岗位需要，经报名资格审查、公共科目笔试、专业科目笔试、面试、现场考核、政审、体检合格后，确定拟录用人员。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黑体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黑体" w:hAnsi="Times New Roman" w:hint="eastAsia"/>
          <w:color w:val="292929"/>
          <w:kern w:val="0"/>
          <w:sz w:val="32"/>
          <w:szCs w:val="32"/>
        </w:rPr>
        <w:t>五、用人性质及待遇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采用人事代理制，薪酬待遇参照武汉市事业单位工资标准及我所相关制度文件执行。</w:t>
      </w:r>
    </w:p>
    <w:p w:rsidR="001569E3" w:rsidRDefault="001569E3" w:rsidP="00C813D6">
      <w:pPr>
        <w:widowControl/>
        <w:spacing w:line="560" w:lineRule="exact"/>
        <w:ind w:leftChars="152" w:left="31680" w:firstLineChars="1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附件：</w:t>
      </w:r>
    </w:p>
    <w:p w:rsidR="001569E3" w:rsidRDefault="001569E3" w:rsidP="00C813D6">
      <w:pPr>
        <w:widowControl/>
        <w:spacing w:line="560" w:lineRule="exact"/>
        <w:ind w:leftChars="152" w:left="31680" w:firstLineChars="1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292929"/>
          <w:kern w:val="0"/>
          <w:sz w:val="32"/>
          <w:szCs w:val="32"/>
        </w:rPr>
        <w:t>1.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武汉市特种设备监督检验所人员招聘岗位条件和要求；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292929"/>
          <w:kern w:val="0"/>
          <w:sz w:val="32"/>
          <w:szCs w:val="32"/>
        </w:rPr>
        <w:t>2.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武汉市特种设备监督检验所公开招聘报名表</w:t>
      </w: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lef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</w:p>
    <w:p w:rsidR="001569E3" w:rsidRPr="004B53F6" w:rsidRDefault="001569E3" w:rsidP="00C813D6">
      <w:pPr>
        <w:widowControl/>
        <w:spacing w:line="560" w:lineRule="exact"/>
        <w:ind w:firstLineChars="200" w:firstLine="31680"/>
        <w:jc w:val="righ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武汉市特种设备监督检验所</w:t>
      </w:r>
    </w:p>
    <w:p w:rsidR="001569E3" w:rsidRPr="004B53F6" w:rsidRDefault="001569E3" w:rsidP="00C813D6">
      <w:pPr>
        <w:widowControl/>
        <w:spacing w:line="560" w:lineRule="exact"/>
        <w:ind w:right="640" w:firstLineChars="200" w:firstLine="31680"/>
        <w:jc w:val="center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 xml:space="preserve">                               2016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年</w:t>
      </w:r>
      <w:r w:rsidRPr="004B53F6">
        <w:rPr>
          <w:rFonts w:ascii="Times New Roman" w:eastAsia="仿宋_GB2312" w:hAnsi="Times New Roman"/>
          <w:color w:val="292929"/>
          <w:kern w:val="0"/>
          <w:sz w:val="32"/>
          <w:szCs w:val="32"/>
        </w:rPr>
        <w:t>9</w:t>
      </w:r>
      <w:r w:rsidRPr="004B53F6"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月</w:t>
      </w:r>
    </w:p>
    <w:p w:rsidR="001569E3" w:rsidRPr="004B53F6" w:rsidRDefault="001569E3" w:rsidP="00061C42">
      <w:pPr>
        <w:jc w:val="left"/>
        <w:rPr>
          <w:rStyle w:val="style161"/>
          <w:rFonts w:ascii="Times New Roman" w:eastAsia="仿宋_GB2312" w:hAnsi="Times New Roman"/>
          <w:sz w:val="32"/>
          <w:szCs w:val="32"/>
        </w:rPr>
      </w:pPr>
    </w:p>
    <w:p w:rsidR="001569E3" w:rsidRPr="004B53F6" w:rsidRDefault="001569E3" w:rsidP="00061C42">
      <w:pPr>
        <w:jc w:val="left"/>
        <w:rPr>
          <w:rStyle w:val="style161"/>
          <w:rFonts w:ascii="Times New Roman" w:eastAsia="仿宋_GB2312" w:hAnsi="Times New Roman"/>
          <w:sz w:val="32"/>
          <w:szCs w:val="32"/>
        </w:rPr>
      </w:pPr>
    </w:p>
    <w:p w:rsidR="001569E3" w:rsidRPr="004B53F6" w:rsidRDefault="001569E3" w:rsidP="00061C42">
      <w:pPr>
        <w:jc w:val="left"/>
        <w:rPr>
          <w:rStyle w:val="style161"/>
          <w:rFonts w:ascii="Times New Roman" w:eastAsia="仿宋_GB2312" w:hAnsi="Times New Roman"/>
          <w:sz w:val="32"/>
          <w:szCs w:val="32"/>
        </w:rPr>
      </w:pPr>
    </w:p>
    <w:p w:rsidR="001569E3" w:rsidRPr="004B53F6" w:rsidRDefault="001569E3" w:rsidP="00061C42">
      <w:pPr>
        <w:jc w:val="left"/>
        <w:rPr>
          <w:rStyle w:val="style161"/>
          <w:rFonts w:ascii="Times New Roman" w:eastAsia="仿宋_GB2312" w:hAnsi="Times New Roman"/>
          <w:sz w:val="32"/>
          <w:szCs w:val="32"/>
        </w:rPr>
      </w:pPr>
    </w:p>
    <w:p w:rsidR="001569E3" w:rsidRPr="004B53F6" w:rsidRDefault="001569E3" w:rsidP="00061C42">
      <w:pPr>
        <w:jc w:val="left"/>
        <w:rPr>
          <w:rStyle w:val="style161"/>
          <w:rFonts w:ascii="Times New Roman" w:eastAsia="仿宋_GB2312" w:hAnsi="Times New Roman"/>
          <w:sz w:val="32"/>
          <w:szCs w:val="32"/>
        </w:rPr>
      </w:pPr>
    </w:p>
    <w:p w:rsidR="001569E3" w:rsidRPr="004B53F6" w:rsidRDefault="001569E3" w:rsidP="00061C42">
      <w:pPr>
        <w:jc w:val="left"/>
        <w:rPr>
          <w:rStyle w:val="style161"/>
          <w:rFonts w:ascii="Times New Roman" w:eastAsia="仿宋_GB2312" w:hAnsi="Times New Roman"/>
          <w:sz w:val="32"/>
          <w:szCs w:val="32"/>
        </w:rPr>
      </w:pPr>
    </w:p>
    <w:p w:rsidR="001569E3" w:rsidRPr="004B53F6" w:rsidRDefault="001569E3" w:rsidP="00061C42">
      <w:pPr>
        <w:jc w:val="left"/>
        <w:rPr>
          <w:rStyle w:val="style161"/>
          <w:rFonts w:ascii="Times New Roman" w:eastAsia="仿宋_GB2312" w:hAnsi="Times New Roman"/>
          <w:sz w:val="32"/>
          <w:szCs w:val="32"/>
        </w:rPr>
      </w:pPr>
    </w:p>
    <w:p w:rsidR="001569E3" w:rsidRPr="004B53F6" w:rsidRDefault="001569E3" w:rsidP="00061C42">
      <w:pPr>
        <w:jc w:val="left"/>
        <w:rPr>
          <w:rStyle w:val="style161"/>
          <w:rFonts w:ascii="Times New Roman" w:eastAsia="仿宋_GB2312" w:hAnsi="Times New Roman"/>
          <w:sz w:val="32"/>
          <w:szCs w:val="32"/>
        </w:rPr>
      </w:pPr>
    </w:p>
    <w:p w:rsidR="001569E3" w:rsidRPr="004B53F6" w:rsidRDefault="001569E3" w:rsidP="00061C42">
      <w:pPr>
        <w:jc w:val="left"/>
        <w:rPr>
          <w:rStyle w:val="style161"/>
          <w:rFonts w:ascii="Times New Roman" w:eastAsia="仿宋_GB2312" w:hAnsi="Times New Roman"/>
          <w:sz w:val="32"/>
          <w:szCs w:val="32"/>
        </w:rPr>
      </w:pPr>
    </w:p>
    <w:p w:rsidR="001569E3" w:rsidRPr="004B53F6" w:rsidRDefault="001569E3" w:rsidP="00061C42">
      <w:pPr>
        <w:jc w:val="left"/>
        <w:rPr>
          <w:rStyle w:val="style161"/>
          <w:rFonts w:ascii="Times New Roman" w:eastAsia="仿宋_GB2312" w:hAnsi="Times New Roman"/>
          <w:sz w:val="32"/>
          <w:szCs w:val="32"/>
        </w:rPr>
      </w:pPr>
    </w:p>
    <w:p w:rsidR="001569E3" w:rsidRPr="006937A8" w:rsidRDefault="001569E3" w:rsidP="004B53F6">
      <w:pPr>
        <w:rPr>
          <w:rFonts w:ascii="仿宋_GB2312" w:eastAsia="仿宋_GB2312"/>
          <w:sz w:val="30"/>
          <w:szCs w:val="30"/>
        </w:rPr>
      </w:pPr>
      <w:r w:rsidRPr="006937A8">
        <w:rPr>
          <w:rFonts w:ascii="仿宋_GB2312" w:eastAsia="仿宋_GB2312" w:hint="eastAsia"/>
          <w:sz w:val="30"/>
          <w:szCs w:val="30"/>
        </w:rPr>
        <w:t>附件</w:t>
      </w:r>
      <w:r w:rsidRPr="004B53F6">
        <w:rPr>
          <w:rFonts w:ascii="Times New Roman" w:eastAsia="仿宋_GB2312" w:hAnsi="Times New Roman"/>
          <w:sz w:val="30"/>
          <w:szCs w:val="30"/>
        </w:rPr>
        <w:t>1</w:t>
      </w:r>
      <w:r w:rsidRPr="006937A8">
        <w:rPr>
          <w:rFonts w:ascii="仿宋_GB2312" w:eastAsia="仿宋_GB2312" w:hint="eastAsia"/>
          <w:sz w:val="30"/>
          <w:szCs w:val="30"/>
        </w:rPr>
        <w:t>：</w:t>
      </w:r>
    </w:p>
    <w:p w:rsidR="001569E3" w:rsidRPr="004B53F6" w:rsidRDefault="001569E3" w:rsidP="00061C42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4B53F6">
        <w:rPr>
          <w:rStyle w:val="style161"/>
          <w:rFonts w:ascii="Times New Roman" w:eastAsia="方正小标宋简体" w:hAnsi="Times New Roman" w:hint="eastAsia"/>
          <w:sz w:val="36"/>
          <w:szCs w:val="36"/>
        </w:rPr>
        <w:t>武汉市特种设备监督检验所人员</w:t>
      </w:r>
      <w:r w:rsidRPr="004B53F6">
        <w:rPr>
          <w:rFonts w:ascii="Times New Roman" w:eastAsia="方正小标宋简体" w:hAnsi="Times New Roman" w:hint="eastAsia"/>
          <w:sz w:val="36"/>
          <w:szCs w:val="36"/>
        </w:rPr>
        <w:t>招聘岗位条件和要求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878"/>
        <w:gridCol w:w="1159"/>
        <w:gridCol w:w="423"/>
        <w:gridCol w:w="473"/>
        <w:gridCol w:w="910"/>
        <w:gridCol w:w="3317"/>
        <w:gridCol w:w="658"/>
        <w:gridCol w:w="1195"/>
      </w:tblGrid>
      <w:tr w:rsidR="001569E3" w:rsidRPr="004B53F6" w:rsidTr="003C6818">
        <w:trPr>
          <w:trHeight w:val="161"/>
        </w:trPr>
        <w:tc>
          <w:tcPr>
            <w:tcW w:w="703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b/>
              </w:rPr>
            </w:pPr>
            <w:r w:rsidRPr="004B53F6">
              <w:rPr>
                <w:rFonts w:ascii="Times New Roman" w:hint="eastAsia"/>
                <w:b/>
              </w:rPr>
              <w:t>招聘岗位</w:t>
            </w:r>
          </w:p>
        </w:tc>
        <w:tc>
          <w:tcPr>
            <w:tcW w:w="878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b/>
              </w:rPr>
            </w:pPr>
            <w:r w:rsidRPr="004B53F6">
              <w:rPr>
                <w:rFonts w:ascii="Times New Roman" w:hint="eastAsia"/>
                <w:b/>
              </w:rPr>
              <w:t>第一学历或学位</w:t>
            </w:r>
          </w:p>
        </w:tc>
        <w:tc>
          <w:tcPr>
            <w:tcW w:w="1159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b/>
              </w:rPr>
            </w:pPr>
            <w:r w:rsidRPr="004B53F6">
              <w:rPr>
                <w:rFonts w:ascii="Times New Roman" w:hint="eastAsia"/>
                <w:b/>
              </w:rPr>
              <w:t>专业</w:t>
            </w:r>
          </w:p>
        </w:tc>
        <w:tc>
          <w:tcPr>
            <w:tcW w:w="423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b/>
              </w:rPr>
            </w:pPr>
            <w:r w:rsidRPr="004B53F6">
              <w:rPr>
                <w:rFonts w:ascii="Times New Roman" w:hint="eastAsia"/>
                <w:b/>
              </w:rPr>
              <w:t>人员类别</w:t>
            </w:r>
          </w:p>
        </w:tc>
        <w:tc>
          <w:tcPr>
            <w:tcW w:w="473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b/>
              </w:rPr>
            </w:pPr>
            <w:r w:rsidRPr="004B53F6">
              <w:rPr>
                <w:rFonts w:ascii="Times New Roman" w:hint="eastAsia"/>
                <w:b/>
              </w:rPr>
              <w:t>人数</w:t>
            </w:r>
          </w:p>
        </w:tc>
        <w:tc>
          <w:tcPr>
            <w:tcW w:w="910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b/>
              </w:rPr>
            </w:pPr>
            <w:r w:rsidRPr="004B53F6">
              <w:rPr>
                <w:rFonts w:ascii="Times New Roman" w:hint="eastAsia"/>
                <w:b/>
              </w:rPr>
              <w:t>年龄</w:t>
            </w:r>
          </w:p>
        </w:tc>
        <w:tc>
          <w:tcPr>
            <w:tcW w:w="3317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b/>
              </w:rPr>
            </w:pPr>
            <w:r w:rsidRPr="004B53F6">
              <w:rPr>
                <w:rFonts w:ascii="Times New Roman" w:hint="eastAsia"/>
                <w:b/>
              </w:rPr>
              <w:t>岗位条件</w:t>
            </w:r>
          </w:p>
        </w:tc>
        <w:tc>
          <w:tcPr>
            <w:tcW w:w="658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b/>
              </w:rPr>
            </w:pPr>
            <w:r w:rsidRPr="004B53F6">
              <w:rPr>
                <w:rFonts w:ascii="Times New Roman" w:hint="eastAsia"/>
                <w:b/>
              </w:rPr>
              <w:t>招聘类别</w:t>
            </w:r>
          </w:p>
        </w:tc>
        <w:tc>
          <w:tcPr>
            <w:tcW w:w="1195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b/>
              </w:rPr>
            </w:pPr>
            <w:r w:rsidRPr="004B53F6">
              <w:rPr>
                <w:rFonts w:ascii="Times New Roman" w:hint="eastAsia"/>
                <w:b/>
              </w:rPr>
              <w:t>用人</w:t>
            </w:r>
          </w:p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b/>
              </w:rPr>
            </w:pPr>
            <w:r w:rsidRPr="004B53F6">
              <w:rPr>
                <w:rFonts w:ascii="Times New Roman" w:hint="eastAsia"/>
                <w:b/>
              </w:rPr>
              <w:t>性质</w:t>
            </w:r>
          </w:p>
        </w:tc>
      </w:tr>
      <w:tr w:rsidR="001569E3" w:rsidRPr="004B53F6" w:rsidTr="003C6818">
        <w:trPr>
          <w:trHeight w:val="5304"/>
        </w:trPr>
        <w:tc>
          <w:tcPr>
            <w:tcW w:w="703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宋体" w:hint="eastAsia"/>
                <w:sz w:val="18"/>
                <w:szCs w:val="18"/>
              </w:rPr>
              <w:t>检</w:t>
            </w:r>
          </w:p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宋体" w:hint="eastAsia"/>
                <w:sz w:val="18"/>
                <w:szCs w:val="18"/>
              </w:rPr>
              <w:t>验</w:t>
            </w:r>
          </w:p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宋体" w:hint="eastAsia"/>
                <w:sz w:val="18"/>
                <w:szCs w:val="18"/>
              </w:rPr>
              <w:t>员</w:t>
            </w:r>
          </w:p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宋体" w:hint="eastAsia"/>
                <w:sz w:val="18"/>
                <w:szCs w:val="18"/>
              </w:rPr>
              <w:t>全日制一类本科及以上学历，并取得本专业学士及以上学位</w:t>
            </w:r>
          </w:p>
        </w:tc>
        <w:tc>
          <w:tcPr>
            <w:tcW w:w="1159" w:type="dxa"/>
            <w:vAlign w:val="center"/>
          </w:tcPr>
          <w:p w:rsidR="001569E3" w:rsidRPr="004B53F6" w:rsidRDefault="001569E3" w:rsidP="00477C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宋体" w:hint="eastAsia"/>
                <w:sz w:val="18"/>
                <w:szCs w:val="18"/>
              </w:rPr>
              <w:t>机械、电气、机电一体化、自动化、起重运输机械等相同或相近专业</w:t>
            </w:r>
          </w:p>
        </w:tc>
        <w:tc>
          <w:tcPr>
            <w:tcW w:w="423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宋体" w:hint="eastAsia"/>
                <w:sz w:val="18"/>
                <w:szCs w:val="18"/>
              </w:rPr>
              <w:t>近三年毕业生、</w:t>
            </w:r>
          </w:p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int="eastAsia"/>
                <w:sz w:val="18"/>
                <w:szCs w:val="18"/>
              </w:rPr>
              <w:t>社会在职人员</w:t>
            </w:r>
          </w:p>
        </w:tc>
        <w:tc>
          <w:tcPr>
            <w:tcW w:w="473" w:type="dxa"/>
            <w:vAlign w:val="center"/>
          </w:tcPr>
          <w:p w:rsidR="001569E3" w:rsidRPr="004B53F6" w:rsidRDefault="001569E3" w:rsidP="00660A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10" w:type="dxa"/>
            <w:vAlign w:val="center"/>
          </w:tcPr>
          <w:p w:rsidR="001569E3" w:rsidRPr="004B53F6" w:rsidRDefault="001569E3" w:rsidP="00660A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int="eastAsia"/>
                <w:sz w:val="18"/>
                <w:szCs w:val="18"/>
              </w:rPr>
              <w:t>本科生</w:t>
            </w:r>
            <w:r w:rsidRPr="004B53F6">
              <w:rPr>
                <w:rFonts w:ascii="Times New Roman" w:hAnsi="Times New Roman"/>
                <w:sz w:val="18"/>
                <w:szCs w:val="18"/>
              </w:rPr>
              <w:t>27</w:t>
            </w:r>
            <w:r w:rsidRPr="004B53F6">
              <w:rPr>
                <w:rFonts w:ascii="Times New Roman" w:hint="eastAsia"/>
                <w:sz w:val="18"/>
                <w:szCs w:val="18"/>
              </w:rPr>
              <w:t>周岁以下；硕士</w:t>
            </w:r>
            <w:r w:rsidRPr="004B53F6">
              <w:rPr>
                <w:rFonts w:ascii="Times New Roman" w:hAnsi="Times New Roman"/>
                <w:sz w:val="18"/>
                <w:szCs w:val="18"/>
              </w:rPr>
              <w:t>32</w:t>
            </w:r>
            <w:r w:rsidRPr="004B53F6">
              <w:rPr>
                <w:rFonts w:ascii="Times New Roman" w:hint="eastAsia"/>
                <w:sz w:val="18"/>
                <w:szCs w:val="18"/>
              </w:rPr>
              <w:t>周岁以下；博士</w:t>
            </w:r>
            <w:r w:rsidRPr="004B53F6">
              <w:rPr>
                <w:rFonts w:ascii="Times New Roman" w:hAnsi="Times New Roman"/>
                <w:sz w:val="18"/>
                <w:szCs w:val="18"/>
              </w:rPr>
              <w:t>37</w:t>
            </w:r>
            <w:r w:rsidRPr="004B53F6">
              <w:rPr>
                <w:rFonts w:ascii="Times New Roman" w:hint="eastAsia"/>
                <w:sz w:val="18"/>
                <w:szCs w:val="18"/>
              </w:rPr>
              <w:t>周岁以下。</w:t>
            </w:r>
          </w:p>
        </w:tc>
        <w:tc>
          <w:tcPr>
            <w:tcW w:w="3317" w:type="dxa"/>
            <w:vAlign w:val="center"/>
          </w:tcPr>
          <w:p w:rsidR="001569E3" w:rsidRPr="004B53F6" w:rsidRDefault="001569E3" w:rsidP="00283543">
            <w:pPr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Times New Roman"/>
                <w:sz w:val="18"/>
                <w:szCs w:val="18"/>
              </w:rPr>
              <w:t>1</w:t>
            </w:r>
            <w:r w:rsidRPr="004B53F6">
              <w:rPr>
                <w:rFonts w:ascii="Times New Roman" w:hint="eastAsia"/>
                <w:sz w:val="18"/>
                <w:szCs w:val="18"/>
              </w:rPr>
              <w:t>．熟悉机械基础知识和电子电路相关知识；</w:t>
            </w:r>
          </w:p>
          <w:p w:rsidR="001569E3" w:rsidRPr="004B53F6" w:rsidRDefault="001569E3" w:rsidP="00283543">
            <w:pPr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Times New Roman"/>
                <w:sz w:val="18"/>
                <w:szCs w:val="18"/>
              </w:rPr>
              <w:t>2</w:t>
            </w:r>
            <w:r w:rsidRPr="004B53F6">
              <w:rPr>
                <w:rFonts w:ascii="Times New Roman" w:hint="eastAsia"/>
                <w:sz w:val="18"/>
                <w:szCs w:val="18"/>
              </w:rPr>
              <w:t>．熟悉嵌入式系统，能熟练使用</w:t>
            </w:r>
            <w:r w:rsidRPr="004B53F6">
              <w:rPr>
                <w:rFonts w:ascii="Times New Roman" w:hAnsi="Times New Roman"/>
                <w:sz w:val="18"/>
                <w:szCs w:val="18"/>
              </w:rPr>
              <w:t>protel</w:t>
            </w:r>
            <w:r w:rsidRPr="004B53F6">
              <w:rPr>
                <w:rFonts w:ascii="Times New Roman" w:hint="eastAsia"/>
                <w:sz w:val="18"/>
                <w:szCs w:val="18"/>
              </w:rPr>
              <w:t>等常用软件；</w:t>
            </w:r>
          </w:p>
          <w:p w:rsidR="001569E3" w:rsidRPr="004B53F6" w:rsidRDefault="001569E3" w:rsidP="00283543">
            <w:pPr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Times New Roman"/>
                <w:sz w:val="18"/>
                <w:szCs w:val="18"/>
              </w:rPr>
              <w:t>3</w:t>
            </w:r>
            <w:r w:rsidRPr="004B53F6">
              <w:rPr>
                <w:rFonts w:ascii="Times New Roman" w:hint="eastAsia"/>
                <w:sz w:val="18"/>
                <w:szCs w:val="18"/>
              </w:rPr>
              <w:t>．熟悉理论力学、结构力学、金属材料理论知识；</w:t>
            </w:r>
          </w:p>
          <w:p w:rsidR="001569E3" w:rsidRPr="004B53F6" w:rsidRDefault="001569E3" w:rsidP="00283543">
            <w:pPr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Times New Roman"/>
                <w:sz w:val="18"/>
                <w:szCs w:val="18"/>
              </w:rPr>
              <w:t>4</w:t>
            </w:r>
            <w:r w:rsidRPr="004B53F6">
              <w:rPr>
                <w:rFonts w:ascii="Times New Roman" w:hint="eastAsia"/>
                <w:sz w:val="18"/>
                <w:szCs w:val="18"/>
              </w:rPr>
              <w:t>．能使用相关软件进行有限元计算、动力学分析、动力学仿真者优先；</w:t>
            </w:r>
          </w:p>
          <w:p w:rsidR="001569E3" w:rsidRPr="004B53F6" w:rsidRDefault="001569E3" w:rsidP="00283543">
            <w:pPr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Times New Roman"/>
                <w:sz w:val="18"/>
                <w:szCs w:val="18"/>
              </w:rPr>
              <w:t>5</w:t>
            </w:r>
            <w:r w:rsidRPr="004B53F6">
              <w:rPr>
                <w:rFonts w:ascii="Times New Roman" w:hint="eastAsia"/>
                <w:sz w:val="18"/>
                <w:szCs w:val="18"/>
              </w:rPr>
              <w:t>．具有机电类特种设备检验检测机构从业两年以上工作经历，并取得机电类特种设备验员资格证书；或在机电类特种设备制造或安装或维修单位工作两年以上，并取得行业从业资格，具有中级以上职称。取得机电类特种设备检验师资格的，工作能力突出者，可适当放宽学历、年龄要求；。</w:t>
            </w:r>
          </w:p>
          <w:p w:rsidR="001569E3" w:rsidRPr="004B53F6" w:rsidRDefault="001569E3" w:rsidP="00660A6A">
            <w:pPr>
              <w:pStyle w:val="1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Times New Roman"/>
                <w:sz w:val="18"/>
                <w:szCs w:val="18"/>
              </w:rPr>
              <w:t>6</w:t>
            </w:r>
            <w:r w:rsidRPr="004B53F6">
              <w:rPr>
                <w:rFonts w:ascii="Times New Roman" w:hint="eastAsia"/>
                <w:sz w:val="18"/>
                <w:szCs w:val="18"/>
              </w:rPr>
              <w:t>．有驾照者优先；</w:t>
            </w:r>
          </w:p>
          <w:p w:rsidR="001569E3" w:rsidRPr="004B53F6" w:rsidRDefault="001569E3" w:rsidP="00477C99">
            <w:pPr>
              <w:pStyle w:val="1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Ansi="Times New Roman"/>
                <w:sz w:val="18"/>
                <w:szCs w:val="18"/>
              </w:rPr>
              <w:t>7</w:t>
            </w:r>
            <w:r w:rsidRPr="004B53F6">
              <w:rPr>
                <w:rFonts w:ascii="Times New Roman" w:hint="eastAsia"/>
                <w:sz w:val="18"/>
                <w:szCs w:val="18"/>
              </w:rPr>
              <w:t>．身体健康且无恐高症，视力好。</w:t>
            </w:r>
          </w:p>
        </w:tc>
        <w:tc>
          <w:tcPr>
            <w:tcW w:w="658" w:type="dxa"/>
            <w:vAlign w:val="center"/>
          </w:tcPr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int="eastAsia"/>
                <w:sz w:val="18"/>
                <w:szCs w:val="18"/>
              </w:rPr>
              <w:t>校园招聘或</w:t>
            </w:r>
          </w:p>
          <w:p w:rsidR="001569E3" w:rsidRPr="004B53F6" w:rsidRDefault="001569E3" w:rsidP="002835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int="eastAsia"/>
                <w:sz w:val="18"/>
                <w:szCs w:val="18"/>
              </w:rPr>
              <w:t>社会招聘</w:t>
            </w:r>
          </w:p>
        </w:tc>
        <w:tc>
          <w:tcPr>
            <w:tcW w:w="1195" w:type="dxa"/>
            <w:vAlign w:val="center"/>
          </w:tcPr>
          <w:p w:rsidR="001569E3" w:rsidRPr="004B53F6" w:rsidRDefault="001569E3" w:rsidP="00660A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3F6">
              <w:rPr>
                <w:rFonts w:ascii="Times New Roman" w:hint="eastAsia"/>
                <w:sz w:val="18"/>
                <w:szCs w:val="18"/>
              </w:rPr>
              <w:t>人事代理制</w:t>
            </w:r>
          </w:p>
        </w:tc>
      </w:tr>
    </w:tbl>
    <w:p w:rsidR="001569E3" w:rsidRPr="004B53F6" w:rsidRDefault="001569E3" w:rsidP="00061C42">
      <w:pPr>
        <w:rPr>
          <w:rFonts w:ascii="Times New Roman" w:hAnsi="Times New Roman"/>
        </w:rPr>
      </w:pPr>
      <w:r w:rsidRPr="004B53F6">
        <w:rPr>
          <w:rFonts w:ascii="Times New Roman" w:hint="eastAsia"/>
        </w:rPr>
        <w:t>注：年龄周岁计算时间为截止</w:t>
      </w:r>
      <w:r w:rsidRPr="004B53F6">
        <w:rPr>
          <w:rFonts w:ascii="Times New Roman" w:hAnsi="Times New Roman"/>
        </w:rPr>
        <w:t>2016</w:t>
      </w:r>
      <w:r w:rsidRPr="004B53F6">
        <w:rPr>
          <w:rFonts w:ascii="Times New Roman" w:hint="eastAsia"/>
        </w:rPr>
        <w:t>年</w:t>
      </w:r>
      <w:r w:rsidRPr="004B53F6">
        <w:rPr>
          <w:rFonts w:ascii="Times New Roman" w:hAnsi="Times New Roman"/>
        </w:rPr>
        <w:t>9</w:t>
      </w:r>
      <w:r w:rsidRPr="004B53F6">
        <w:rPr>
          <w:rFonts w:ascii="Times New Roman" w:hint="eastAsia"/>
        </w:rPr>
        <w:t>月</w:t>
      </w:r>
      <w:r w:rsidRPr="004B53F6">
        <w:rPr>
          <w:rFonts w:ascii="Times New Roman" w:hAnsi="Times New Roman"/>
        </w:rPr>
        <w:t>1</w:t>
      </w:r>
      <w:r w:rsidRPr="004B53F6">
        <w:rPr>
          <w:rFonts w:ascii="Times New Roman" w:hint="eastAsia"/>
        </w:rPr>
        <w:t>日。</w:t>
      </w:r>
    </w:p>
    <w:p w:rsidR="001569E3" w:rsidRPr="004B53F6" w:rsidRDefault="001569E3" w:rsidP="00061C42">
      <w:pPr>
        <w:spacing w:line="20" w:lineRule="exact"/>
        <w:rPr>
          <w:rFonts w:ascii="Times New Roman" w:eastAsia="仿宋_GB2312" w:hAnsi="Times New Roman"/>
          <w:b/>
          <w:sz w:val="24"/>
        </w:rPr>
      </w:pPr>
    </w:p>
    <w:p w:rsidR="001569E3" w:rsidRPr="004B53F6" w:rsidRDefault="001569E3" w:rsidP="003F667E">
      <w:pPr>
        <w:rPr>
          <w:rFonts w:ascii="Times New Roman" w:eastAsia="仿宋_GB2312" w:hAnsi="Times New Roman"/>
          <w:sz w:val="30"/>
          <w:szCs w:val="30"/>
        </w:rPr>
      </w:pPr>
    </w:p>
    <w:p w:rsidR="001569E3" w:rsidRPr="004B53F6" w:rsidRDefault="001569E3" w:rsidP="003F667E">
      <w:pPr>
        <w:rPr>
          <w:rFonts w:ascii="Times New Roman" w:eastAsia="仿宋_GB2312" w:hAnsi="Times New Roman"/>
          <w:sz w:val="30"/>
          <w:szCs w:val="30"/>
        </w:rPr>
      </w:pPr>
    </w:p>
    <w:p w:rsidR="001569E3" w:rsidRPr="004B53F6" w:rsidRDefault="001569E3" w:rsidP="003F667E">
      <w:pPr>
        <w:rPr>
          <w:rFonts w:ascii="Times New Roman" w:eastAsia="仿宋_GB2312" w:hAnsi="Times New Roman"/>
          <w:sz w:val="30"/>
          <w:szCs w:val="30"/>
        </w:rPr>
      </w:pPr>
    </w:p>
    <w:p w:rsidR="001569E3" w:rsidRDefault="001569E3" w:rsidP="003F667E">
      <w:pPr>
        <w:rPr>
          <w:rFonts w:ascii="Times New Roman" w:eastAsia="仿宋_GB2312" w:hAnsi="Times New Roman"/>
          <w:sz w:val="30"/>
          <w:szCs w:val="30"/>
        </w:rPr>
        <w:sectPr w:rsidR="001569E3" w:rsidSect="009F6AF2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1569E3" w:rsidRPr="006937A8" w:rsidRDefault="001569E3" w:rsidP="004B53F6">
      <w:pPr>
        <w:rPr>
          <w:rFonts w:ascii="仿宋_GB2312" w:eastAsia="仿宋_GB2312"/>
          <w:sz w:val="30"/>
          <w:szCs w:val="30"/>
        </w:rPr>
      </w:pPr>
      <w:r w:rsidRPr="006937A8">
        <w:rPr>
          <w:rFonts w:ascii="仿宋_GB2312" w:eastAsia="仿宋_GB2312" w:hint="eastAsia"/>
          <w:sz w:val="30"/>
          <w:szCs w:val="30"/>
        </w:rPr>
        <w:t>附件</w:t>
      </w:r>
      <w:r w:rsidRPr="004B53F6">
        <w:rPr>
          <w:rFonts w:ascii="Times New Roman" w:eastAsia="仿宋_GB2312" w:hAnsi="Times New Roman"/>
          <w:sz w:val="30"/>
          <w:szCs w:val="30"/>
        </w:rPr>
        <w:t>2</w:t>
      </w:r>
      <w:r w:rsidRPr="006937A8">
        <w:rPr>
          <w:rFonts w:ascii="仿宋_GB2312" w:eastAsia="仿宋_GB2312" w:hint="eastAsia"/>
          <w:sz w:val="30"/>
          <w:szCs w:val="30"/>
        </w:rPr>
        <w:t>：</w:t>
      </w:r>
    </w:p>
    <w:p w:rsidR="001569E3" w:rsidRPr="00B41FBC" w:rsidRDefault="001569E3" w:rsidP="004B53F6">
      <w:pPr>
        <w:jc w:val="center"/>
        <w:rPr>
          <w:rFonts w:ascii="方正小标宋简体" w:eastAsia="方正小标宋简体"/>
          <w:sz w:val="36"/>
          <w:szCs w:val="36"/>
        </w:rPr>
      </w:pPr>
      <w:r w:rsidRPr="00B41FBC">
        <w:rPr>
          <w:rFonts w:ascii="方正小标宋简体" w:eastAsia="方正小标宋简体" w:hint="eastAsia"/>
          <w:sz w:val="36"/>
          <w:szCs w:val="36"/>
        </w:rPr>
        <w:t>武汉市特种设备监督检验所公开招聘报名表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70"/>
        <w:gridCol w:w="130"/>
        <w:gridCol w:w="226"/>
        <w:gridCol w:w="714"/>
        <w:gridCol w:w="320"/>
        <w:gridCol w:w="336"/>
        <w:gridCol w:w="592"/>
        <w:gridCol w:w="276"/>
        <w:gridCol w:w="345"/>
        <w:gridCol w:w="831"/>
        <w:gridCol w:w="1054"/>
        <w:gridCol w:w="289"/>
        <w:gridCol w:w="591"/>
        <w:gridCol w:w="564"/>
        <w:gridCol w:w="60"/>
        <w:gridCol w:w="179"/>
        <w:gridCol w:w="1268"/>
      </w:tblGrid>
      <w:tr w:rsidR="001569E3" w:rsidRPr="0061455B" w:rsidTr="004B53F6">
        <w:trPr>
          <w:trHeight w:val="673"/>
          <w:jc w:val="center"/>
        </w:trPr>
        <w:tc>
          <w:tcPr>
            <w:tcW w:w="8845" w:type="dxa"/>
            <w:gridSpan w:val="1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b/>
                <w:szCs w:val="21"/>
              </w:rPr>
            </w:pPr>
            <w:r w:rsidRPr="0061455B">
              <w:rPr>
                <w:rFonts w:ascii="宋体" w:hAnsi="宋体" w:hint="eastAsia"/>
                <w:b/>
                <w:szCs w:val="21"/>
              </w:rPr>
              <w:t>一、基本情况</w:t>
            </w:r>
          </w:p>
        </w:tc>
      </w:tr>
      <w:tr w:rsidR="001569E3" w:rsidRPr="0061455B" w:rsidTr="004B53F6">
        <w:trPr>
          <w:cantSplit/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姓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性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76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7" w:type="dxa"/>
            <w:gridSpan w:val="3"/>
            <w:vMerge w:val="restart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（</w:t>
            </w:r>
            <w:r w:rsidRPr="0061455B">
              <w:rPr>
                <w:rFonts w:ascii="宋体" w:hAnsi="宋体"/>
                <w:szCs w:val="21"/>
              </w:rPr>
              <w:t>1</w:t>
            </w:r>
            <w:r w:rsidRPr="0061455B">
              <w:rPr>
                <w:rFonts w:ascii="宋体" w:hAnsi="宋体" w:hint="eastAsia"/>
                <w:szCs w:val="21"/>
              </w:rPr>
              <w:t>寸照片）</w:t>
            </w:r>
          </w:p>
        </w:tc>
      </w:tr>
      <w:tr w:rsidR="001569E3" w:rsidRPr="0061455B" w:rsidTr="004B53F6">
        <w:trPr>
          <w:cantSplit/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民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60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cantSplit/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身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260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176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155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cantSplit/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户籍</w:t>
            </w:r>
          </w:p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464" w:type="dxa"/>
            <w:gridSpan w:val="6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498" w:type="dxa"/>
            <w:gridSpan w:val="4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cantSplit/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毕业学校</w:t>
            </w:r>
          </w:p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2464" w:type="dxa"/>
            <w:gridSpan w:val="6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学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343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学</w:t>
            </w:r>
            <w:r w:rsidRPr="0061455B">
              <w:rPr>
                <w:rFonts w:ascii="宋体" w:hAnsi="宋体"/>
                <w:szCs w:val="21"/>
              </w:rPr>
              <w:t xml:space="preserve">   </w:t>
            </w:r>
            <w:r w:rsidRPr="0061455B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507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计算机</w:t>
            </w:r>
          </w:p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2464" w:type="dxa"/>
            <w:gridSpan w:val="6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4005" w:type="dxa"/>
            <w:gridSpan w:val="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专业资格</w:t>
            </w:r>
          </w:p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证书</w:t>
            </w:r>
          </w:p>
        </w:tc>
        <w:tc>
          <w:tcPr>
            <w:tcW w:w="2464" w:type="dxa"/>
            <w:gridSpan w:val="6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4005" w:type="dxa"/>
            <w:gridSpan w:val="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专业技术</w:t>
            </w:r>
          </w:p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464" w:type="dxa"/>
            <w:gridSpan w:val="6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爱好及</w:t>
            </w:r>
          </w:p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4005" w:type="dxa"/>
            <w:gridSpan w:val="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优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点</w:t>
            </w:r>
          </w:p>
        </w:tc>
        <w:tc>
          <w:tcPr>
            <w:tcW w:w="2464" w:type="dxa"/>
            <w:gridSpan w:val="6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缺</w:t>
            </w:r>
            <w:r w:rsidRPr="0061455B">
              <w:rPr>
                <w:rFonts w:ascii="宋体" w:hAnsi="宋体"/>
                <w:szCs w:val="21"/>
              </w:rPr>
              <w:t xml:space="preserve">    </w:t>
            </w:r>
            <w:r w:rsidRPr="0061455B">
              <w:rPr>
                <w:rFonts w:ascii="宋体" w:hAnsi="宋体" w:hint="eastAsia"/>
                <w:szCs w:val="21"/>
              </w:rPr>
              <w:t>点</w:t>
            </w:r>
          </w:p>
        </w:tc>
        <w:tc>
          <w:tcPr>
            <w:tcW w:w="4005" w:type="dxa"/>
            <w:gridSpan w:val="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20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96" w:type="dxa"/>
            <w:gridSpan w:val="4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2230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/>
                <w:szCs w:val="21"/>
              </w:rPr>
              <w:t>Email</w:t>
            </w:r>
            <w:r w:rsidRPr="0061455B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071" w:type="dxa"/>
            <w:gridSpan w:val="4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700"/>
          <w:jc w:val="center"/>
        </w:trPr>
        <w:tc>
          <w:tcPr>
            <w:tcW w:w="8845" w:type="dxa"/>
            <w:gridSpan w:val="1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b/>
                <w:szCs w:val="21"/>
              </w:rPr>
            </w:pPr>
            <w:r w:rsidRPr="0061455B">
              <w:rPr>
                <w:rFonts w:ascii="宋体" w:hAnsi="宋体" w:hint="eastAsia"/>
                <w:b/>
                <w:szCs w:val="21"/>
              </w:rPr>
              <w:t>二、主要简历（从高中开始填写）</w:t>
            </w: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426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583" w:type="dxa"/>
            <w:gridSpan w:val="6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任职单位（就读学校）</w:t>
            </w:r>
          </w:p>
        </w:tc>
        <w:tc>
          <w:tcPr>
            <w:tcW w:w="1885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部门（专业）</w:t>
            </w:r>
          </w:p>
        </w:tc>
        <w:tc>
          <w:tcPr>
            <w:tcW w:w="1683" w:type="dxa"/>
            <w:gridSpan w:val="5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身份或职务</w:t>
            </w:r>
          </w:p>
        </w:tc>
        <w:tc>
          <w:tcPr>
            <w:tcW w:w="1268" w:type="dxa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426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426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426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426" w:type="dxa"/>
            <w:gridSpan w:val="3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426" w:type="dxa"/>
            <w:gridSpan w:val="3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426" w:type="dxa"/>
            <w:gridSpan w:val="3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559"/>
          <w:jc w:val="center"/>
        </w:trPr>
        <w:tc>
          <w:tcPr>
            <w:tcW w:w="1426" w:type="dxa"/>
            <w:gridSpan w:val="3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3" w:type="dxa"/>
            <w:gridSpan w:val="6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5" w:type="dxa"/>
            <w:gridSpan w:val="2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3" w:type="dxa"/>
            <w:gridSpan w:val="5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8" w:type="dxa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630"/>
          <w:jc w:val="center"/>
        </w:trPr>
        <w:tc>
          <w:tcPr>
            <w:tcW w:w="8845" w:type="dxa"/>
            <w:gridSpan w:val="1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b/>
                <w:szCs w:val="21"/>
              </w:rPr>
            </w:pPr>
            <w:r w:rsidRPr="0061455B">
              <w:rPr>
                <w:rFonts w:ascii="宋体" w:hAnsi="宋体" w:hint="eastAsia"/>
                <w:b/>
                <w:szCs w:val="21"/>
              </w:rPr>
              <w:t>三、主要工作业绩、获奖、培训情况</w:t>
            </w:r>
          </w:p>
        </w:tc>
      </w:tr>
      <w:tr w:rsidR="001569E3" w:rsidRPr="0061455B" w:rsidTr="004B53F6">
        <w:trPr>
          <w:trHeight w:val="6585"/>
          <w:jc w:val="center"/>
        </w:trPr>
        <w:tc>
          <w:tcPr>
            <w:tcW w:w="8845" w:type="dxa"/>
            <w:gridSpan w:val="1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497"/>
          <w:jc w:val="center"/>
        </w:trPr>
        <w:tc>
          <w:tcPr>
            <w:tcW w:w="8845" w:type="dxa"/>
            <w:gridSpan w:val="1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b/>
                <w:szCs w:val="21"/>
              </w:rPr>
            </w:pPr>
            <w:r w:rsidRPr="0061455B">
              <w:rPr>
                <w:rFonts w:ascii="宋体" w:hAnsi="宋体" w:hint="eastAsia"/>
                <w:b/>
                <w:szCs w:val="21"/>
              </w:rPr>
              <w:t>四、家庭和社会关系</w:t>
            </w:r>
          </w:p>
        </w:tc>
      </w:tr>
      <w:tr w:rsidR="001569E3" w:rsidRPr="0061455B" w:rsidTr="004B53F6">
        <w:trPr>
          <w:trHeight w:val="497"/>
          <w:jc w:val="center"/>
        </w:trPr>
        <w:tc>
          <w:tcPr>
            <w:tcW w:w="1070" w:type="dxa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与本人</w:t>
            </w:r>
          </w:p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070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姓</w:t>
            </w:r>
            <w:r w:rsidRPr="0061455B">
              <w:rPr>
                <w:rFonts w:ascii="宋体" w:hAnsi="宋体"/>
                <w:szCs w:val="21"/>
              </w:rPr>
              <w:t xml:space="preserve">  </w:t>
            </w:r>
            <w:r w:rsidRPr="0061455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48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010" w:type="dxa"/>
            <w:gridSpan w:val="8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47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  <w:r w:rsidRPr="0061455B">
              <w:rPr>
                <w:rFonts w:ascii="宋体" w:hAnsi="宋体" w:hint="eastAsia"/>
                <w:szCs w:val="21"/>
              </w:rPr>
              <w:t>职</w:t>
            </w:r>
            <w:r w:rsidRPr="0061455B">
              <w:rPr>
                <w:rFonts w:ascii="宋体" w:hAnsi="宋体"/>
                <w:szCs w:val="21"/>
              </w:rPr>
              <w:t xml:space="preserve">  </w:t>
            </w:r>
            <w:r w:rsidRPr="0061455B"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1569E3" w:rsidRPr="0061455B" w:rsidTr="004B53F6">
        <w:trPr>
          <w:trHeight w:val="497"/>
          <w:jc w:val="center"/>
        </w:trPr>
        <w:tc>
          <w:tcPr>
            <w:tcW w:w="1070" w:type="dxa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497"/>
          <w:jc w:val="center"/>
        </w:trPr>
        <w:tc>
          <w:tcPr>
            <w:tcW w:w="1070" w:type="dxa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497"/>
          <w:jc w:val="center"/>
        </w:trPr>
        <w:tc>
          <w:tcPr>
            <w:tcW w:w="1070" w:type="dxa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497"/>
          <w:jc w:val="center"/>
        </w:trPr>
        <w:tc>
          <w:tcPr>
            <w:tcW w:w="1070" w:type="dxa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497"/>
          <w:jc w:val="center"/>
        </w:trPr>
        <w:tc>
          <w:tcPr>
            <w:tcW w:w="1070" w:type="dxa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8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497"/>
          <w:jc w:val="center"/>
        </w:trPr>
        <w:tc>
          <w:tcPr>
            <w:tcW w:w="8845" w:type="dxa"/>
            <w:gridSpan w:val="1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b/>
                <w:szCs w:val="21"/>
              </w:rPr>
            </w:pPr>
            <w:r w:rsidRPr="0061455B">
              <w:rPr>
                <w:rFonts w:ascii="宋体" w:hAnsi="宋体" w:hint="eastAsia"/>
                <w:b/>
                <w:szCs w:val="21"/>
              </w:rPr>
              <w:t>五、其他有关情况</w:t>
            </w:r>
          </w:p>
        </w:tc>
      </w:tr>
      <w:tr w:rsidR="001569E3" w:rsidRPr="0061455B" w:rsidTr="004B53F6">
        <w:trPr>
          <w:trHeight w:val="1187"/>
          <w:jc w:val="center"/>
        </w:trPr>
        <w:tc>
          <w:tcPr>
            <w:tcW w:w="8845" w:type="dxa"/>
            <w:gridSpan w:val="17"/>
            <w:vAlign w:val="center"/>
          </w:tcPr>
          <w:p w:rsidR="001569E3" w:rsidRPr="0061455B" w:rsidRDefault="001569E3" w:rsidP="000E3D42">
            <w:pPr>
              <w:jc w:val="center"/>
              <w:rPr>
                <w:rFonts w:ascii="宋体"/>
                <w:szCs w:val="21"/>
              </w:rPr>
            </w:pPr>
          </w:p>
        </w:tc>
      </w:tr>
      <w:tr w:rsidR="001569E3" w:rsidRPr="0061455B" w:rsidTr="004B53F6">
        <w:trPr>
          <w:trHeight w:val="812"/>
          <w:jc w:val="center"/>
        </w:trPr>
        <w:tc>
          <w:tcPr>
            <w:tcW w:w="8845" w:type="dxa"/>
            <w:gridSpan w:val="17"/>
            <w:vAlign w:val="center"/>
          </w:tcPr>
          <w:p w:rsidR="001569E3" w:rsidRPr="0061455B" w:rsidRDefault="001569E3" w:rsidP="001569E3">
            <w:pPr>
              <w:ind w:firstLineChars="300" w:firstLine="31680"/>
              <w:rPr>
                <w:rFonts w:ascii="宋体" w:hAnsi="宋体"/>
                <w:szCs w:val="21"/>
                <w:u w:val="single"/>
              </w:rPr>
            </w:pPr>
            <w:r w:rsidRPr="0061455B">
              <w:rPr>
                <w:rFonts w:ascii="宋体" w:hAnsi="宋体" w:hint="eastAsia"/>
                <w:szCs w:val="21"/>
              </w:rPr>
              <w:t>本人保证以上信息真实，如与事实不符，后果自负。本人签字：</w:t>
            </w:r>
            <w:r w:rsidRPr="0061455B"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</w:tc>
      </w:tr>
    </w:tbl>
    <w:p w:rsidR="001569E3" w:rsidRPr="00B862E7" w:rsidRDefault="001569E3" w:rsidP="004B53F6"/>
    <w:sectPr w:rsidR="001569E3" w:rsidRPr="00B862E7" w:rsidSect="00E35CB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9E3" w:rsidRDefault="001569E3" w:rsidP="00B862E7">
      <w:r>
        <w:separator/>
      </w:r>
    </w:p>
  </w:endnote>
  <w:endnote w:type="continuationSeparator" w:id="0">
    <w:p w:rsidR="001569E3" w:rsidRDefault="001569E3" w:rsidP="00B8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9E3" w:rsidRDefault="001569E3" w:rsidP="00B862E7">
      <w:r>
        <w:separator/>
      </w:r>
    </w:p>
  </w:footnote>
  <w:footnote w:type="continuationSeparator" w:id="0">
    <w:p w:rsidR="001569E3" w:rsidRDefault="001569E3" w:rsidP="00B86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41B0"/>
    <w:multiLevelType w:val="hybridMultilevel"/>
    <w:tmpl w:val="0F1E50F2"/>
    <w:lvl w:ilvl="0" w:tplc="42C885F2">
      <w:start w:val="1"/>
      <w:numFmt w:val="decimal"/>
      <w:lvlText w:val="%1."/>
      <w:lvlJc w:val="left"/>
      <w:pPr>
        <w:ind w:left="161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2E7"/>
    <w:rsid w:val="00002F92"/>
    <w:rsid w:val="000107E7"/>
    <w:rsid w:val="00030D2D"/>
    <w:rsid w:val="00046321"/>
    <w:rsid w:val="00050046"/>
    <w:rsid w:val="0006082A"/>
    <w:rsid w:val="0006099F"/>
    <w:rsid w:val="00061C42"/>
    <w:rsid w:val="00072050"/>
    <w:rsid w:val="000D6B0F"/>
    <w:rsid w:val="000E2241"/>
    <w:rsid w:val="000E3D42"/>
    <w:rsid w:val="000F274E"/>
    <w:rsid w:val="001569E3"/>
    <w:rsid w:val="001609FA"/>
    <w:rsid w:val="001651BD"/>
    <w:rsid w:val="001663D5"/>
    <w:rsid w:val="001A5474"/>
    <w:rsid w:val="001A5A28"/>
    <w:rsid w:val="001C1114"/>
    <w:rsid w:val="001E6785"/>
    <w:rsid w:val="001F5063"/>
    <w:rsid w:val="00210D2C"/>
    <w:rsid w:val="00216329"/>
    <w:rsid w:val="00261B05"/>
    <w:rsid w:val="0026773A"/>
    <w:rsid w:val="00275CAC"/>
    <w:rsid w:val="00283543"/>
    <w:rsid w:val="002C2126"/>
    <w:rsid w:val="002D55AB"/>
    <w:rsid w:val="002E125A"/>
    <w:rsid w:val="002E462B"/>
    <w:rsid w:val="002F5D34"/>
    <w:rsid w:val="00305884"/>
    <w:rsid w:val="00326188"/>
    <w:rsid w:val="0036715A"/>
    <w:rsid w:val="003A40AC"/>
    <w:rsid w:val="003C6818"/>
    <w:rsid w:val="003F667E"/>
    <w:rsid w:val="004113ED"/>
    <w:rsid w:val="0042264B"/>
    <w:rsid w:val="00471441"/>
    <w:rsid w:val="00477C99"/>
    <w:rsid w:val="004A0D4C"/>
    <w:rsid w:val="004A1E99"/>
    <w:rsid w:val="004A4008"/>
    <w:rsid w:val="004B53F6"/>
    <w:rsid w:val="004E201E"/>
    <w:rsid w:val="00505386"/>
    <w:rsid w:val="00515F35"/>
    <w:rsid w:val="00541E55"/>
    <w:rsid w:val="005440CC"/>
    <w:rsid w:val="00573FFE"/>
    <w:rsid w:val="0058412F"/>
    <w:rsid w:val="00585B35"/>
    <w:rsid w:val="005C11A5"/>
    <w:rsid w:val="005E0132"/>
    <w:rsid w:val="006007CD"/>
    <w:rsid w:val="00606096"/>
    <w:rsid w:val="0061455B"/>
    <w:rsid w:val="0064258A"/>
    <w:rsid w:val="00660A6A"/>
    <w:rsid w:val="00684AEB"/>
    <w:rsid w:val="006910CC"/>
    <w:rsid w:val="006937A8"/>
    <w:rsid w:val="00693FFA"/>
    <w:rsid w:val="006963B1"/>
    <w:rsid w:val="006A4B68"/>
    <w:rsid w:val="006C5565"/>
    <w:rsid w:val="006F1394"/>
    <w:rsid w:val="0070134F"/>
    <w:rsid w:val="007119F4"/>
    <w:rsid w:val="0073279B"/>
    <w:rsid w:val="007330B3"/>
    <w:rsid w:val="00747CA8"/>
    <w:rsid w:val="00753C2F"/>
    <w:rsid w:val="007612FE"/>
    <w:rsid w:val="00775AA0"/>
    <w:rsid w:val="007D1344"/>
    <w:rsid w:val="007E2E88"/>
    <w:rsid w:val="007E3418"/>
    <w:rsid w:val="007F0EA7"/>
    <w:rsid w:val="00820718"/>
    <w:rsid w:val="00847043"/>
    <w:rsid w:val="00854E03"/>
    <w:rsid w:val="00864B20"/>
    <w:rsid w:val="008756F6"/>
    <w:rsid w:val="00880599"/>
    <w:rsid w:val="008859DD"/>
    <w:rsid w:val="008A250A"/>
    <w:rsid w:val="008C2EB5"/>
    <w:rsid w:val="00931C17"/>
    <w:rsid w:val="00986CD8"/>
    <w:rsid w:val="009A11DC"/>
    <w:rsid w:val="009B4324"/>
    <w:rsid w:val="009D0AF0"/>
    <w:rsid w:val="009F6AF2"/>
    <w:rsid w:val="00A12F0B"/>
    <w:rsid w:val="00A148A0"/>
    <w:rsid w:val="00A303CB"/>
    <w:rsid w:val="00A5644E"/>
    <w:rsid w:val="00A64259"/>
    <w:rsid w:val="00A66D6A"/>
    <w:rsid w:val="00A851A3"/>
    <w:rsid w:val="00AA3769"/>
    <w:rsid w:val="00AA4943"/>
    <w:rsid w:val="00AC533B"/>
    <w:rsid w:val="00AE1DAD"/>
    <w:rsid w:val="00B06E68"/>
    <w:rsid w:val="00B25E10"/>
    <w:rsid w:val="00B273F1"/>
    <w:rsid w:val="00B41FBC"/>
    <w:rsid w:val="00B46411"/>
    <w:rsid w:val="00B61A67"/>
    <w:rsid w:val="00B8057C"/>
    <w:rsid w:val="00B81C14"/>
    <w:rsid w:val="00B862E7"/>
    <w:rsid w:val="00B87D42"/>
    <w:rsid w:val="00BC4588"/>
    <w:rsid w:val="00C30D88"/>
    <w:rsid w:val="00C37717"/>
    <w:rsid w:val="00C56988"/>
    <w:rsid w:val="00C813D6"/>
    <w:rsid w:val="00CB2A68"/>
    <w:rsid w:val="00D14605"/>
    <w:rsid w:val="00D42312"/>
    <w:rsid w:val="00D53031"/>
    <w:rsid w:val="00D5615C"/>
    <w:rsid w:val="00D6490E"/>
    <w:rsid w:val="00D7337D"/>
    <w:rsid w:val="00D83D97"/>
    <w:rsid w:val="00DE7843"/>
    <w:rsid w:val="00E24711"/>
    <w:rsid w:val="00E35CB7"/>
    <w:rsid w:val="00E65CC8"/>
    <w:rsid w:val="00E70398"/>
    <w:rsid w:val="00E72D39"/>
    <w:rsid w:val="00E81553"/>
    <w:rsid w:val="00E93C31"/>
    <w:rsid w:val="00ED7CB9"/>
    <w:rsid w:val="00F12662"/>
    <w:rsid w:val="00F15F62"/>
    <w:rsid w:val="00F30BC0"/>
    <w:rsid w:val="00F558DA"/>
    <w:rsid w:val="00F57881"/>
    <w:rsid w:val="00F600E8"/>
    <w:rsid w:val="00F660AA"/>
    <w:rsid w:val="00F919B2"/>
    <w:rsid w:val="00FA0C64"/>
    <w:rsid w:val="00FB12C8"/>
    <w:rsid w:val="00FC1065"/>
    <w:rsid w:val="00FF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8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62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8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62E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B862E7"/>
    <w:rPr>
      <w:rFonts w:cs="Times New Roman"/>
      <w:color w:val="0000FF"/>
      <w:u w:val="single"/>
    </w:rPr>
  </w:style>
  <w:style w:type="character" w:customStyle="1" w:styleId="style161">
    <w:name w:val="style161"/>
    <w:basedOn w:val="DefaultParagraphFont"/>
    <w:uiPriority w:val="99"/>
    <w:rsid w:val="00D7337D"/>
    <w:rPr>
      <w:rFonts w:cs="Times New Roman"/>
      <w:color w:val="292929"/>
      <w:sz w:val="21"/>
      <w:szCs w:val="21"/>
    </w:rPr>
  </w:style>
  <w:style w:type="paragraph" w:styleId="ListParagraph">
    <w:name w:val="List Paragraph"/>
    <w:basedOn w:val="Normal"/>
    <w:uiPriority w:val="99"/>
    <w:qFormat/>
    <w:rsid w:val="00D7337D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216329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rsid w:val="00477C9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tjy.org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262</Words>
  <Characters>1495</Characters>
  <Application>Microsoft Office Outlook</Application>
  <DocSecurity>0</DocSecurity>
  <Lines>0</Lines>
  <Paragraphs>0</Paragraphs>
  <ScaleCrop>false</ScaleCrop>
  <Company>武汉市特种设备监督检验所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武汉市特种设备监督检验所2016年招聘简章</dc:title>
  <dc:subject/>
  <dc:creator>匿名用户</dc:creator>
  <cp:keywords/>
  <dc:description/>
  <cp:lastModifiedBy>liuhw</cp:lastModifiedBy>
  <cp:revision>2</cp:revision>
  <cp:lastPrinted>2016-08-29T00:42:00Z</cp:lastPrinted>
  <dcterms:created xsi:type="dcterms:W3CDTF">2016-09-02T08:43:00Z</dcterms:created>
  <dcterms:modified xsi:type="dcterms:W3CDTF">2016-09-02T08:43:00Z</dcterms:modified>
</cp:coreProperties>
</file>